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mc:AlternateContent>
          <mc:Choice Requires="wps">
            <w:drawing>
              <wp:anchor distT="0" distB="0" distL="0" distR="0" allowOverlap="1" layoutInCell="1" locked="0" behindDoc="0" simplePos="0" relativeHeight="15731200">
                <wp:simplePos x="0" y="0"/>
                <wp:positionH relativeFrom="page">
                  <wp:posOffset>901701</wp:posOffset>
                </wp:positionH>
                <wp:positionV relativeFrom="paragraph">
                  <wp:posOffset>124235</wp:posOffset>
                </wp:positionV>
                <wp:extent cx="5754370" cy="19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54370" cy="19050"/>
                        </a:xfrm>
                        <a:custGeom>
                          <a:avLst/>
                          <a:gdLst/>
                          <a:ahLst/>
                          <a:cxnLst/>
                          <a:rect l="l" t="t" r="r" b="b"/>
                          <a:pathLst>
                            <a:path w="5754370" h="19050">
                              <a:moveTo>
                                <a:pt x="0" y="0"/>
                              </a:moveTo>
                              <a:lnTo>
                                <a:pt x="5754370" y="1905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71.000099pt,9.7823pt" to="524.100099pt,11.2823pt" stroked="true" strokeweight="1.49998pt" strokecolor="#000000">
                <v:stroke dashstyle="solid"/>
                <w10:wrap type="none"/>
              </v:line>
            </w:pict>
          </mc:Fallback>
        </mc:AlternateContent>
      </w:r>
      <w:r>
        <w:rPr>
          <w:color w:val="0D0D0D"/>
        </w:rPr>
        <w:t>Dampak</w:t>
      </w:r>
      <w:r>
        <w:rPr>
          <w:color w:val="0D0D0D"/>
          <w:spacing w:val="-9"/>
        </w:rPr>
        <w:t> </w:t>
      </w:r>
      <w:r>
        <w:rPr>
          <w:i/>
          <w:color w:val="0D0D0D"/>
        </w:rPr>
        <w:t>Catcalling</w:t>
      </w:r>
      <w:r>
        <w:rPr>
          <w:i/>
          <w:color w:val="0D0D0D"/>
          <w:spacing w:val="-9"/>
        </w:rPr>
        <w:t> </w:t>
      </w:r>
      <w:r>
        <w:rPr>
          <w:color w:val="0D0D0D"/>
        </w:rPr>
        <w:t>Terhadap</w:t>
      </w:r>
      <w:r>
        <w:rPr>
          <w:color w:val="0D0D0D"/>
          <w:spacing w:val="-9"/>
        </w:rPr>
        <w:t> </w:t>
      </w:r>
      <w:r>
        <w:rPr>
          <w:color w:val="0D0D0D"/>
        </w:rPr>
        <w:t>Remaja</w:t>
      </w:r>
      <w:r>
        <w:rPr>
          <w:color w:val="0D0D0D"/>
          <w:spacing w:val="-9"/>
        </w:rPr>
        <w:t> </w:t>
      </w:r>
      <w:r>
        <w:rPr>
          <w:color w:val="0D0D0D"/>
        </w:rPr>
        <w:t>Perempuan di Kota Tanjungpinang</w:t>
      </w:r>
    </w:p>
    <w:p>
      <w:pPr>
        <w:pStyle w:val="Heading2"/>
        <w:spacing w:before="155"/>
        <w:ind w:left="575"/>
        <w:jc w:val="left"/>
        <w:rPr>
          <w:position w:val="8"/>
          <w:sz w:val="16"/>
        </w:rPr>
      </w:pPr>
      <w:r>
        <w:rPr>
          <w:color w:val="0D0D0D"/>
        </w:rPr>
        <w:t>Bella</w:t>
      </w:r>
      <w:r>
        <w:rPr>
          <w:color w:val="0D0D0D"/>
          <w:spacing w:val="-8"/>
        </w:rPr>
        <w:t> </w:t>
      </w:r>
      <w:r>
        <w:rPr>
          <w:color w:val="0D0D0D"/>
        </w:rPr>
        <w:t>Agustina</w:t>
      </w:r>
      <w:r>
        <w:rPr>
          <w:color w:val="0D0D0D"/>
          <w:spacing w:val="-7"/>
        </w:rPr>
        <w:t> </w:t>
      </w:r>
      <w:r>
        <w:rPr>
          <w:color w:val="0D0D0D"/>
        </w:rPr>
        <w:t>Rahayu</w:t>
      </w:r>
      <w:r>
        <w:rPr>
          <w:color w:val="0D0D0D"/>
          <w:position w:val="8"/>
          <w:sz w:val="16"/>
        </w:rPr>
        <w:t>1)</w:t>
      </w:r>
      <w:r>
        <w:rPr>
          <w:color w:val="0D0D0D"/>
        </w:rPr>
        <w:t>,</w:t>
      </w:r>
      <w:r>
        <w:rPr>
          <w:color w:val="0D0D0D"/>
          <w:spacing w:val="-7"/>
        </w:rPr>
        <w:t> </w:t>
      </w:r>
      <w:r>
        <w:rPr>
          <w:color w:val="0D0D0D"/>
        </w:rPr>
        <w:t>Dwi</w:t>
      </w:r>
      <w:r>
        <w:rPr>
          <w:color w:val="0D0D0D"/>
          <w:spacing w:val="-7"/>
        </w:rPr>
        <w:t> </w:t>
      </w:r>
      <w:r>
        <w:rPr>
          <w:color w:val="0D0D0D"/>
        </w:rPr>
        <w:t>Febrianty</w:t>
      </w:r>
      <w:r>
        <w:rPr>
          <w:color w:val="0D0D0D"/>
          <w:position w:val="8"/>
          <w:sz w:val="16"/>
        </w:rPr>
        <w:t>2)</w:t>
      </w:r>
      <w:r>
        <w:rPr>
          <w:color w:val="0D0D0D"/>
        </w:rPr>
        <w:t>,</w:t>
      </w:r>
      <w:r>
        <w:rPr>
          <w:color w:val="0D0D0D"/>
          <w:spacing w:val="-8"/>
        </w:rPr>
        <w:t> </w:t>
      </w:r>
      <w:r>
        <w:rPr>
          <w:color w:val="0D0D0D"/>
        </w:rPr>
        <w:t>Selsi</w:t>
      </w:r>
      <w:r>
        <w:rPr>
          <w:color w:val="0D0D0D"/>
          <w:spacing w:val="-7"/>
        </w:rPr>
        <w:t> </w:t>
      </w:r>
      <w:r>
        <w:rPr>
          <w:color w:val="0D0D0D"/>
        </w:rPr>
        <w:t>Oktariyani</w:t>
      </w:r>
      <w:r>
        <w:rPr>
          <w:color w:val="0D0D0D"/>
          <w:position w:val="8"/>
          <w:sz w:val="16"/>
        </w:rPr>
        <w:t>3)</w:t>
      </w:r>
      <w:r>
        <w:rPr>
          <w:color w:val="0D0D0D"/>
        </w:rPr>
        <w:t>,</w:t>
      </w:r>
      <w:r>
        <w:rPr>
          <w:color w:val="0D0D0D"/>
          <w:spacing w:val="-7"/>
        </w:rPr>
        <w:t> </w:t>
      </w:r>
      <w:r>
        <w:rPr>
          <w:color w:val="0D0D0D"/>
          <w:spacing w:val="-2"/>
        </w:rPr>
        <w:t>Pitriani</w:t>
      </w:r>
      <w:r>
        <w:rPr>
          <w:color w:val="0D0D0D"/>
          <w:spacing w:val="-2"/>
          <w:position w:val="8"/>
          <w:sz w:val="16"/>
        </w:rPr>
        <w:t>4)</w:t>
      </w:r>
    </w:p>
    <w:p>
      <w:pPr>
        <w:spacing w:before="56"/>
        <w:ind w:left="2291" w:right="0" w:firstLine="0"/>
        <w:jc w:val="left"/>
        <w:rPr>
          <w:sz w:val="22"/>
        </w:rPr>
      </w:pPr>
      <w:r>
        <w:rPr>
          <w:color w:val="0D0D0D"/>
          <w:sz w:val="22"/>
        </w:rPr>
        <w:t>1,2,3,4)</w:t>
      </w:r>
      <w:r>
        <w:rPr>
          <w:color w:val="0D0D0D"/>
          <w:spacing w:val="-4"/>
          <w:sz w:val="22"/>
        </w:rPr>
        <w:t> </w:t>
      </w:r>
      <w:r>
        <w:rPr>
          <w:color w:val="0D0D0D"/>
          <w:sz w:val="22"/>
        </w:rPr>
        <w:t>Universitas</w:t>
      </w:r>
      <w:r>
        <w:rPr>
          <w:color w:val="0D0D0D"/>
          <w:spacing w:val="-4"/>
          <w:sz w:val="22"/>
        </w:rPr>
        <w:t> </w:t>
      </w:r>
      <w:r>
        <w:rPr>
          <w:color w:val="0D0D0D"/>
          <w:sz w:val="22"/>
        </w:rPr>
        <w:t>Maritim</w:t>
      </w:r>
      <w:r>
        <w:rPr>
          <w:color w:val="0D0D0D"/>
          <w:spacing w:val="-4"/>
          <w:sz w:val="22"/>
        </w:rPr>
        <w:t> </w:t>
      </w:r>
      <w:r>
        <w:rPr>
          <w:color w:val="0D0D0D"/>
          <w:sz w:val="22"/>
        </w:rPr>
        <w:t>Raja</w:t>
      </w:r>
      <w:r>
        <w:rPr>
          <w:color w:val="0D0D0D"/>
          <w:spacing w:val="-4"/>
          <w:sz w:val="22"/>
        </w:rPr>
        <w:t> </w:t>
      </w:r>
      <w:r>
        <w:rPr>
          <w:color w:val="0D0D0D"/>
          <w:sz w:val="22"/>
        </w:rPr>
        <w:t>Ali</w:t>
      </w:r>
      <w:r>
        <w:rPr>
          <w:color w:val="0D0D0D"/>
          <w:spacing w:val="-4"/>
          <w:sz w:val="22"/>
        </w:rPr>
        <w:t> Haji</w:t>
      </w:r>
    </w:p>
    <w:p>
      <w:pPr>
        <w:spacing w:before="240"/>
        <w:ind w:left="720" w:right="720" w:firstLine="0"/>
        <w:jc w:val="center"/>
        <w:rPr>
          <w:i/>
          <w:sz w:val="20"/>
        </w:rPr>
      </w:pPr>
      <w:r>
        <w:rPr>
          <w:color w:val="0D0D0D"/>
          <w:sz w:val="16"/>
        </w:rPr>
        <w:t>*</w:t>
      </w:r>
      <w:r>
        <w:rPr>
          <w:color w:val="0D0D0D"/>
          <w:sz w:val="20"/>
        </w:rPr>
        <w:t>Corresponding</w:t>
      </w:r>
      <w:r>
        <w:rPr>
          <w:color w:val="0D0D0D"/>
          <w:spacing w:val="-2"/>
          <w:sz w:val="20"/>
        </w:rPr>
        <w:t> </w:t>
      </w:r>
      <w:r>
        <w:rPr>
          <w:color w:val="0D0D0D"/>
          <w:sz w:val="20"/>
        </w:rPr>
        <w:t>author:</w:t>
      </w:r>
      <w:r>
        <w:rPr>
          <w:color w:val="0D0D0D"/>
          <w:spacing w:val="-1"/>
          <w:sz w:val="20"/>
        </w:rPr>
        <w:t> </w:t>
      </w:r>
      <w:r>
        <w:rPr>
          <w:i/>
          <w:color w:val="0D0D0D"/>
          <w:sz w:val="20"/>
        </w:rPr>
        <w:t>E-mail:</w:t>
      </w:r>
      <w:r>
        <w:rPr>
          <w:i/>
          <w:color w:val="0D0D0D"/>
          <w:spacing w:val="-1"/>
          <w:sz w:val="20"/>
        </w:rPr>
        <w:t> </w:t>
      </w:r>
      <w:hyperlink r:id="rId7">
        <w:r>
          <w:rPr>
            <w:i/>
            <w:color w:val="0562C1"/>
            <w:spacing w:val="-2"/>
            <w:sz w:val="20"/>
            <w:u w:val="single" w:color="0562C1"/>
          </w:rPr>
          <w:t>bellarhyu01@gmail.com</w:t>
        </w:r>
      </w:hyperlink>
    </w:p>
    <w:p>
      <w:pPr>
        <w:pStyle w:val="BodyText"/>
        <w:spacing w:before="23"/>
        <w:ind w:right="0"/>
        <w:jc w:val="left"/>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944562</wp:posOffset>
                </wp:positionH>
                <wp:positionV relativeFrom="paragraph">
                  <wp:posOffset>182484</wp:posOffset>
                </wp:positionV>
                <wp:extent cx="567118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671185" cy="1270"/>
                        </a:xfrm>
                        <a:custGeom>
                          <a:avLst/>
                          <a:gdLst/>
                          <a:ahLst/>
                          <a:cxnLst/>
                          <a:rect l="l" t="t" r="r" b="b"/>
                          <a:pathLst>
                            <a:path w="5671185" h="0">
                              <a:moveTo>
                                <a:pt x="1709420" y="0"/>
                              </a:moveTo>
                              <a:lnTo>
                                <a:pt x="5671184" y="0"/>
                              </a:lnTo>
                            </a:path>
                            <a:path w="5671185" h="0">
                              <a:moveTo>
                                <a:pt x="1530350" y="0"/>
                              </a:moveTo>
                              <a:lnTo>
                                <a:pt x="1709420" y="0"/>
                              </a:lnTo>
                            </a:path>
                            <a:path w="5671185" h="0">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375pt;margin-top:14.368828pt;width:446.55pt;height:.1pt;mso-position-horizontal-relative:page;mso-position-vertical-relative:paragraph;z-index:-15728640;mso-wrap-distance-left:0;mso-wrap-distance-right:0" id="docshape5" coordorigin="1488,287" coordsize="8931,0" path="m4180,287l10419,287m3898,287l4180,287m1488,287l3898,287e" filled="false" stroked="true" strokeweight=".49997pt" strokecolor="#000000">
                <v:path arrowok="t"/>
                <v:stroke dashstyle="solid"/>
                <w10:wrap type="topAndBottom"/>
              </v:shape>
            </w:pict>
          </mc:Fallback>
        </mc:AlternateContent>
      </w:r>
    </w:p>
    <w:p>
      <w:pPr>
        <w:tabs>
          <w:tab w:pos="2877" w:val="left" w:leader="none"/>
        </w:tabs>
        <w:spacing w:before="125"/>
        <w:ind w:left="185" w:right="0" w:firstLine="0"/>
        <w:jc w:val="left"/>
        <w:rPr>
          <w:b/>
          <w:sz w:val="22"/>
        </w:rPr>
      </w:pPr>
      <w:r>
        <w:rPr>
          <w:b/>
          <w:color w:val="0D0D0D"/>
          <w:sz w:val="22"/>
        </w:rPr>
        <w:t>Informasi</w:t>
      </w:r>
      <w:r>
        <w:rPr>
          <w:b/>
          <w:color w:val="0D0D0D"/>
          <w:spacing w:val="-11"/>
          <w:sz w:val="22"/>
        </w:rPr>
        <w:t> </w:t>
      </w:r>
      <w:r>
        <w:rPr>
          <w:b/>
          <w:color w:val="0D0D0D"/>
          <w:spacing w:val="-2"/>
          <w:sz w:val="22"/>
        </w:rPr>
        <w:t>Artikel</w:t>
      </w:r>
      <w:r>
        <w:rPr>
          <w:b/>
          <w:color w:val="0D0D0D"/>
          <w:sz w:val="22"/>
        </w:rPr>
        <w:tab/>
      </w:r>
      <w:r>
        <w:rPr>
          <w:b/>
          <w:color w:val="0D0D0D"/>
          <w:spacing w:val="-2"/>
          <w:sz w:val="22"/>
        </w:rPr>
        <w:t>Abstrak</w:t>
      </w:r>
    </w:p>
    <w:p>
      <w:pPr>
        <w:pStyle w:val="BodyText"/>
        <w:spacing w:before="3"/>
        <w:ind w:right="0"/>
        <w:jc w:val="left"/>
        <w:rPr>
          <w:b/>
          <w:sz w:val="13"/>
        </w:rPr>
      </w:pPr>
      <w:r>
        <w:rPr>
          <w:b/>
          <w:sz w:val="13"/>
        </w:rPr>
        <mc:AlternateContent>
          <mc:Choice Requires="wps">
            <w:drawing>
              <wp:anchor distT="0" distB="0" distL="0" distR="0" allowOverlap="1" layoutInCell="1" locked="0" behindDoc="1" simplePos="0" relativeHeight="487588352">
                <wp:simplePos x="0" y="0"/>
                <wp:positionH relativeFrom="page">
                  <wp:posOffset>944562</wp:posOffset>
                </wp:positionH>
                <wp:positionV relativeFrom="paragraph">
                  <wp:posOffset>114516</wp:posOffset>
                </wp:positionV>
                <wp:extent cx="153035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30350" cy="1270"/>
                        </a:xfrm>
                        <a:custGeom>
                          <a:avLst/>
                          <a:gdLst/>
                          <a:ahLst/>
                          <a:cxnLst/>
                          <a:rect l="l" t="t" r="r" b="b"/>
                          <a:pathLst>
                            <a:path w="1530350" h="0">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375pt;margin-top:9.017019pt;width:120.5pt;height:.1pt;mso-position-horizontal-relative:page;mso-position-vertical-relative:paragraph;z-index:-15728128;mso-wrap-distance-left:0;mso-wrap-distance-right:0" id="docshape6" coordorigin="1488,180" coordsize="2410,0" path="m1488,180l3898,180e" filled="false" stroked="true" strokeweight=".49997pt" strokecolor="#000000">
                <v:path arrowok="t"/>
                <v:stroke dashstyle="solid"/>
                <w10:wrap type="topAndBottom"/>
              </v:shape>
            </w:pict>
          </mc:Fallback>
        </mc:AlternateContent>
      </w:r>
      <w:r>
        <w:rPr>
          <w:b/>
          <w:sz w:val="13"/>
        </w:rPr>
        <mc:AlternateContent>
          <mc:Choice Requires="wps">
            <w:drawing>
              <wp:anchor distT="0" distB="0" distL="0" distR="0" allowOverlap="1" layoutInCell="1" locked="0" behindDoc="1" simplePos="0" relativeHeight="487588864">
                <wp:simplePos x="0" y="0"/>
                <wp:positionH relativeFrom="page">
                  <wp:posOffset>2653982</wp:posOffset>
                </wp:positionH>
                <wp:positionV relativeFrom="paragraph">
                  <wp:posOffset>114516</wp:posOffset>
                </wp:positionV>
                <wp:extent cx="396176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61765" cy="1270"/>
                        </a:xfrm>
                        <a:custGeom>
                          <a:avLst/>
                          <a:gdLst/>
                          <a:ahLst/>
                          <a:cxnLst/>
                          <a:rect l="l" t="t" r="r" b="b"/>
                          <a:pathLst>
                            <a:path w="3961765" h="0">
                              <a:moveTo>
                                <a:pt x="0" y="0"/>
                              </a:moveTo>
                              <a:lnTo>
                                <a:pt x="3961764"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8.975006pt;margin-top:9.017019pt;width:311.95pt;height:.1pt;mso-position-horizontal-relative:page;mso-position-vertical-relative:paragraph;z-index:-15727616;mso-wrap-distance-left:0;mso-wrap-distance-right:0" id="docshape7" coordorigin="4180,180" coordsize="6239,0" path="m4180,180l10419,180e" filled="false" stroked="true" strokeweight=".49997pt" strokecolor="#000000">
                <v:path arrowok="t"/>
                <v:stroke dashstyle="solid"/>
                <w10:wrap type="topAndBottom"/>
              </v:shape>
            </w:pict>
          </mc:Fallback>
        </mc:AlternateContent>
      </w:r>
    </w:p>
    <w:p>
      <w:pPr>
        <w:pStyle w:val="BodyText"/>
        <w:spacing w:before="11"/>
        <w:ind w:right="0"/>
        <w:jc w:val="left"/>
        <w:rPr>
          <w:b/>
          <w:sz w:val="5"/>
        </w:rPr>
      </w:pPr>
    </w:p>
    <w:p>
      <w:pPr>
        <w:pStyle w:val="BodyText"/>
        <w:spacing w:after="0"/>
        <w:jc w:val="left"/>
        <w:rPr>
          <w:b/>
          <w:sz w:val="5"/>
        </w:rPr>
        <w:sectPr>
          <w:headerReference w:type="default" r:id="rId5"/>
          <w:footerReference w:type="default" r:id="rId6"/>
          <w:type w:val="continuous"/>
          <w:pgSz w:w="11910" w:h="16840"/>
          <w:pgMar w:header="421" w:footer="1058" w:top="2100" w:bottom="1240" w:left="1417" w:right="1417"/>
          <w:pgNumType w:start="73"/>
        </w:sectPr>
      </w:pPr>
    </w:p>
    <w:p>
      <w:pPr>
        <w:spacing w:before="55"/>
        <w:ind w:left="185" w:right="0" w:firstLine="0"/>
        <w:jc w:val="left"/>
        <w:rPr>
          <w:b/>
          <w:i/>
          <w:sz w:val="22"/>
        </w:rPr>
      </w:pPr>
      <w:r>
        <w:rPr>
          <w:b/>
          <w:i/>
          <w:color w:val="0D0D0D"/>
          <w:sz w:val="22"/>
        </w:rPr>
        <w:t>Article</w:t>
      </w:r>
      <w:r>
        <w:rPr>
          <w:b/>
          <w:i/>
          <w:color w:val="0D0D0D"/>
          <w:spacing w:val="-3"/>
          <w:sz w:val="22"/>
        </w:rPr>
        <w:t> </w:t>
      </w:r>
      <w:r>
        <w:rPr>
          <w:b/>
          <w:i/>
          <w:color w:val="0D0D0D"/>
          <w:spacing w:val="-2"/>
          <w:sz w:val="22"/>
        </w:rPr>
        <w:t>history:</w:t>
      </w:r>
    </w:p>
    <w:p>
      <w:pPr>
        <w:spacing w:line="259" w:lineRule="auto" w:before="80"/>
        <w:ind w:left="185" w:right="917" w:firstLine="0"/>
        <w:jc w:val="left"/>
        <w:rPr>
          <w:sz w:val="22"/>
        </w:rPr>
      </w:pPr>
      <w:r>
        <w:rPr>
          <w:color w:val="0D0D0D"/>
          <w:spacing w:val="-2"/>
          <w:sz w:val="22"/>
        </w:rPr>
        <w:t>Dikirimkan </w:t>
      </w:r>
      <w:r>
        <w:rPr>
          <w:color w:val="0D0D0D"/>
          <w:sz w:val="22"/>
        </w:rPr>
        <w:t>16-06-</w:t>
      </w:r>
      <w:r>
        <w:rPr>
          <w:color w:val="0D0D0D"/>
          <w:spacing w:val="-4"/>
          <w:sz w:val="22"/>
        </w:rPr>
        <w:t>2024</w:t>
      </w:r>
    </w:p>
    <w:p>
      <w:pPr>
        <w:spacing w:line="257" w:lineRule="exact" w:before="0"/>
        <w:ind w:left="185" w:right="0" w:firstLine="0"/>
        <w:jc w:val="left"/>
        <w:rPr>
          <w:sz w:val="22"/>
        </w:rPr>
      </w:pPr>
      <w:r>
        <w:rPr>
          <w:color w:val="0D0D0D"/>
          <w:sz w:val="22"/>
        </w:rPr>
        <w:t>Direvisi</w:t>
      </w:r>
      <w:r>
        <w:rPr>
          <w:color w:val="0D0D0D"/>
          <w:spacing w:val="-1"/>
          <w:sz w:val="22"/>
        </w:rPr>
        <w:t> </w:t>
      </w:r>
      <w:r>
        <w:rPr>
          <w:color w:val="0D0D0D"/>
          <w:sz w:val="22"/>
        </w:rPr>
        <w:t>02-07-</w:t>
      </w:r>
      <w:r>
        <w:rPr>
          <w:color w:val="0D0D0D"/>
          <w:spacing w:val="-4"/>
          <w:sz w:val="22"/>
        </w:rPr>
        <w:t>2024</w:t>
      </w:r>
    </w:p>
    <w:p>
      <w:pPr>
        <w:spacing w:before="21"/>
        <w:ind w:left="185" w:right="0" w:firstLine="0"/>
        <w:jc w:val="left"/>
        <w:rPr>
          <w:sz w:val="22"/>
        </w:rPr>
      </w:pPr>
      <w:r>
        <w:rPr>
          <w:color w:val="0D0D0D"/>
          <w:sz w:val="22"/>
        </w:rPr>
        <w:t>Diterima</w:t>
      </w:r>
      <w:r>
        <w:rPr>
          <w:color w:val="0D0D0D"/>
          <w:spacing w:val="-1"/>
          <w:sz w:val="22"/>
        </w:rPr>
        <w:t> </w:t>
      </w:r>
      <w:r>
        <w:rPr>
          <w:color w:val="0D0D0D"/>
          <w:sz w:val="22"/>
        </w:rPr>
        <w:t>20-07-</w:t>
      </w:r>
      <w:r>
        <w:rPr>
          <w:color w:val="0D0D0D"/>
          <w:spacing w:val="-4"/>
          <w:sz w:val="22"/>
        </w:rPr>
        <w:t>2024</w:t>
      </w:r>
    </w:p>
    <w:p>
      <w:pPr>
        <w:spacing w:line="259" w:lineRule="auto" w:before="55"/>
        <w:ind w:left="185" w:right="183" w:firstLine="0"/>
        <w:jc w:val="both"/>
        <w:rPr>
          <w:sz w:val="22"/>
        </w:rPr>
      </w:pPr>
      <w:r>
        <w:rPr/>
        <w:br w:type="column"/>
      </w:r>
      <w:r>
        <w:rPr>
          <w:color w:val="0D0D0D"/>
          <w:sz w:val="22"/>
        </w:rPr>
        <w:t>Penelitian ini membahas fenomena </w:t>
      </w:r>
      <w:r>
        <w:rPr>
          <w:i/>
          <w:color w:val="0D0D0D"/>
          <w:sz w:val="22"/>
        </w:rPr>
        <w:t>catcalling </w:t>
      </w:r>
      <w:r>
        <w:rPr>
          <w:color w:val="0D0D0D"/>
          <w:sz w:val="22"/>
        </w:rPr>
        <w:t>sebagai </w:t>
      </w:r>
      <w:r>
        <w:rPr>
          <w:color w:val="0D0D0D"/>
          <w:sz w:val="22"/>
        </w:rPr>
        <w:t>bentuk pelecehan</w:t>
      </w:r>
      <w:r>
        <w:rPr>
          <w:color w:val="0D0D0D"/>
          <w:sz w:val="22"/>
        </w:rPr>
        <w:t> seksual yang sering terjadi di tempat umum dan media</w:t>
      </w:r>
      <w:r>
        <w:rPr>
          <w:color w:val="0D0D0D"/>
          <w:spacing w:val="-13"/>
          <w:sz w:val="22"/>
        </w:rPr>
        <w:t> </w:t>
      </w:r>
      <w:r>
        <w:rPr>
          <w:color w:val="0D0D0D"/>
          <w:sz w:val="22"/>
        </w:rPr>
        <w:t>sosial.</w:t>
      </w:r>
      <w:r>
        <w:rPr>
          <w:color w:val="0D0D0D"/>
          <w:spacing w:val="-12"/>
          <w:sz w:val="22"/>
        </w:rPr>
        <w:t> </w:t>
      </w:r>
      <w:r>
        <w:rPr>
          <w:color w:val="0D0D0D"/>
          <w:sz w:val="22"/>
        </w:rPr>
        <w:t>Metode</w:t>
      </w:r>
      <w:r>
        <w:rPr>
          <w:color w:val="0D0D0D"/>
          <w:spacing w:val="-12"/>
          <w:sz w:val="22"/>
        </w:rPr>
        <w:t> </w:t>
      </w:r>
      <w:r>
        <w:rPr>
          <w:color w:val="0D0D0D"/>
          <w:sz w:val="22"/>
        </w:rPr>
        <w:t>penelitian</w:t>
      </w:r>
      <w:r>
        <w:rPr>
          <w:color w:val="0D0D0D"/>
          <w:spacing w:val="-12"/>
          <w:sz w:val="22"/>
        </w:rPr>
        <w:t> </w:t>
      </w:r>
      <w:r>
        <w:rPr>
          <w:color w:val="0D0D0D"/>
          <w:sz w:val="22"/>
        </w:rPr>
        <w:t>yang</w:t>
      </w:r>
      <w:r>
        <w:rPr>
          <w:color w:val="0D0D0D"/>
          <w:spacing w:val="-12"/>
          <w:sz w:val="22"/>
        </w:rPr>
        <w:t> </w:t>
      </w:r>
      <w:r>
        <w:rPr>
          <w:color w:val="0D0D0D"/>
          <w:sz w:val="22"/>
        </w:rPr>
        <w:t>digunakan</w:t>
      </w:r>
      <w:r>
        <w:rPr>
          <w:color w:val="0D0D0D"/>
          <w:spacing w:val="-12"/>
          <w:sz w:val="22"/>
        </w:rPr>
        <w:t> </w:t>
      </w:r>
      <w:r>
        <w:rPr>
          <w:color w:val="0D0D0D"/>
          <w:sz w:val="22"/>
        </w:rPr>
        <w:t>adalah</w:t>
      </w:r>
      <w:r>
        <w:rPr>
          <w:color w:val="0D0D0D"/>
          <w:spacing w:val="-12"/>
          <w:sz w:val="22"/>
        </w:rPr>
        <w:t> </w:t>
      </w:r>
      <w:r>
        <w:rPr>
          <w:color w:val="0D0D0D"/>
          <w:sz w:val="22"/>
        </w:rPr>
        <w:t>kualitatif deskriptif dengan observasi, wawancara, dan studi literatur. Hasil penelitian menunjukkan bahwa fenomena </w:t>
      </w:r>
      <w:r>
        <w:rPr>
          <w:i/>
          <w:color w:val="0D0D0D"/>
          <w:sz w:val="22"/>
        </w:rPr>
        <w:t>catcalling </w:t>
      </w:r>
      <w:r>
        <w:rPr>
          <w:color w:val="0D0D0D"/>
          <w:sz w:val="22"/>
        </w:rPr>
        <w:t>terjadi juga di kota Tanjungpinang, banyak perempuan menjadi korban. Dampak dari </w:t>
      </w:r>
      <w:r>
        <w:rPr>
          <w:i/>
          <w:color w:val="0D0D0D"/>
          <w:sz w:val="22"/>
        </w:rPr>
        <w:t>catcalling </w:t>
      </w:r>
      <w:r>
        <w:rPr>
          <w:color w:val="0D0D0D"/>
          <w:sz w:val="22"/>
        </w:rPr>
        <w:t>terhadap korban sangat beragam, mulai dari rasa risih, terganggu, hingga trauma ringan Teori feminisme radikal digunakan untuk menganalisis </w:t>
      </w:r>
      <w:r>
        <w:rPr>
          <w:i/>
          <w:color w:val="0D0D0D"/>
          <w:sz w:val="22"/>
        </w:rPr>
        <w:t>catcalling </w:t>
      </w:r>
      <w:r>
        <w:rPr>
          <w:color w:val="0D0D0D"/>
          <w:sz w:val="22"/>
        </w:rPr>
        <w:t>dan menekankan perlunya perubahan struktural dalam masyarakat untuk mengatasi ketidaksetaraan gender. Solusi</w:t>
      </w:r>
      <w:r>
        <w:rPr>
          <w:color w:val="0D0D0D"/>
          <w:sz w:val="22"/>
        </w:rPr>
        <w:t> untuk mengatasi </w:t>
      </w:r>
      <w:r>
        <w:rPr>
          <w:i/>
          <w:color w:val="0D0D0D"/>
          <w:sz w:val="22"/>
        </w:rPr>
        <w:t>catcalling </w:t>
      </w:r>
      <w:r>
        <w:rPr>
          <w:color w:val="0D0D0D"/>
          <w:sz w:val="22"/>
        </w:rPr>
        <w:t>antara lain adalah memberikan</w:t>
      </w:r>
      <w:r>
        <w:rPr>
          <w:color w:val="0D0D0D"/>
          <w:sz w:val="22"/>
        </w:rPr>
        <w:t> dukungan kepada korban dan kontribusi pemerintah dalam menangani fenomena ini. Pentingnya pemahaman yang lebih baik tentang </w:t>
      </w:r>
      <w:r>
        <w:rPr>
          <w:i/>
          <w:color w:val="0D0D0D"/>
          <w:sz w:val="22"/>
        </w:rPr>
        <w:t>catcalling </w:t>
      </w:r>
      <w:r>
        <w:rPr>
          <w:color w:val="0D0D0D"/>
          <w:sz w:val="22"/>
        </w:rPr>
        <w:t>untuk mengatasi masalah ini secara efektif karena perbedaan pemaknaan dan respons terhadap fenomena ini. Perspektif feminisme radikal, </w:t>
      </w:r>
      <w:r>
        <w:rPr>
          <w:i/>
          <w:color w:val="0D0D0D"/>
          <w:sz w:val="22"/>
        </w:rPr>
        <w:t>catcalling </w:t>
      </w:r>
      <w:r>
        <w:rPr>
          <w:color w:val="0D0D0D"/>
          <w:sz w:val="22"/>
        </w:rPr>
        <w:t>dipahami sebagai bagian dari sistem patriarki yang mengobjektifikasi</w:t>
      </w:r>
      <w:r>
        <w:rPr>
          <w:color w:val="0D0D0D"/>
          <w:spacing w:val="-13"/>
          <w:sz w:val="22"/>
        </w:rPr>
        <w:t> </w:t>
      </w:r>
      <w:r>
        <w:rPr>
          <w:color w:val="0D0D0D"/>
          <w:sz w:val="22"/>
        </w:rPr>
        <w:t>perempuan</w:t>
      </w:r>
      <w:r>
        <w:rPr>
          <w:color w:val="0D0D0D"/>
          <w:spacing w:val="-12"/>
          <w:sz w:val="22"/>
        </w:rPr>
        <w:t> </w:t>
      </w:r>
      <w:r>
        <w:rPr>
          <w:color w:val="0D0D0D"/>
          <w:sz w:val="22"/>
        </w:rPr>
        <w:t>dan</w:t>
      </w:r>
      <w:r>
        <w:rPr>
          <w:color w:val="0D0D0D"/>
          <w:spacing w:val="-12"/>
          <w:sz w:val="22"/>
        </w:rPr>
        <w:t> </w:t>
      </w:r>
      <w:r>
        <w:rPr>
          <w:color w:val="0D0D0D"/>
          <w:sz w:val="22"/>
        </w:rPr>
        <w:t>memperkuat</w:t>
      </w:r>
      <w:r>
        <w:rPr>
          <w:color w:val="0D0D0D"/>
          <w:spacing w:val="-12"/>
          <w:sz w:val="22"/>
        </w:rPr>
        <w:t> </w:t>
      </w:r>
      <w:r>
        <w:rPr>
          <w:color w:val="0D0D0D"/>
          <w:sz w:val="22"/>
        </w:rPr>
        <w:t>ketidaksetaraan gender. Untuk mengatasi </w:t>
      </w:r>
      <w:r>
        <w:rPr>
          <w:i/>
          <w:color w:val="0D0D0D"/>
          <w:sz w:val="22"/>
        </w:rPr>
        <w:t>catcalling </w:t>
      </w:r>
      <w:r>
        <w:rPr>
          <w:color w:val="0D0D0D"/>
          <w:sz w:val="22"/>
        </w:rPr>
        <w:t>secara menyeluruh, diperlukan perubahan struktural dalam masyarakat, termasuk pendidikan tentang kesetaraan gender, reformasi hukum, dan perubahan budaya yang menolak perilaku pelecehan seksual. Penelitian ini memberikan kontribusi dalam pemahaman dan penanganan</w:t>
      </w:r>
      <w:r>
        <w:rPr>
          <w:color w:val="0D0D0D"/>
          <w:spacing w:val="-5"/>
          <w:sz w:val="22"/>
        </w:rPr>
        <w:t> </w:t>
      </w:r>
      <w:r>
        <w:rPr>
          <w:color w:val="0D0D0D"/>
          <w:sz w:val="22"/>
        </w:rPr>
        <w:t>masalah</w:t>
      </w:r>
      <w:r>
        <w:rPr>
          <w:color w:val="0D0D0D"/>
          <w:spacing w:val="-5"/>
          <w:sz w:val="22"/>
        </w:rPr>
        <w:t> </w:t>
      </w:r>
      <w:r>
        <w:rPr>
          <w:i/>
          <w:color w:val="0D0D0D"/>
          <w:sz w:val="22"/>
        </w:rPr>
        <w:t>catcalling</w:t>
      </w:r>
      <w:r>
        <w:rPr>
          <w:i/>
          <w:color w:val="0D0D0D"/>
          <w:spacing w:val="-5"/>
          <w:sz w:val="22"/>
        </w:rPr>
        <w:t> </w:t>
      </w:r>
      <w:r>
        <w:rPr>
          <w:color w:val="0D0D0D"/>
          <w:sz w:val="22"/>
        </w:rPr>
        <w:t>serta</w:t>
      </w:r>
      <w:r>
        <w:rPr>
          <w:color w:val="0D0D0D"/>
          <w:spacing w:val="-5"/>
          <w:sz w:val="22"/>
        </w:rPr>
        <w:t> </w:t>
      </w:r>
      <w:r>
        <w:rPr>
          <w:color w:val="0D0D0D"/>
          <w:sz w:val="22"/>
        </w:rPr>
        <w:t>menyoroti</w:t>
      </w:r>
      <w:r>
        <w:rPr>
          <w:color w:val="0D0D0D"/>
          <w:spacing w:val="-5"/>
          <w:sz w:val="22"/>
        </w:rPr>
        <w:t> </w:t>
      </w:r>
      <w:r>
        <w:rPr>
          <w:color w:val="0D0D0D"/>
          <w:sz w:val="22"/>
        </w:rPr>
        <w:t>perlunya</w:t>
      </w:r>
      <w:r>
        <w:rPr>
          <w:color w:val="0D0D0D"/>
          <w:spacing w:val="-5"/>
          <w:sz w:val="22"/>
        </w:rPr>
        <w:t> </w:t>
      </w:r>
      <w:r>
        <w:rPr>
          <w:color w:val="0D0D0D"/>
          <w:sz w:val="22"/>
        </w:rPr>
        <w:t>upaya bersama untuk menciptakan lingkungan yang lebih aman dan menghormati bagi semua individu, tanpa memandang gender.</w:t>
      </w:r>
    </w:p>
    <w:p>
      <w:pPr>
        <w:spacing w:before="152"/>
        <w:ind w:left="185" w:right="0" w:firstLine="0"/>
        <w:jc w:val="both"/>
        <w:rPr>
          <w:i/>
          <w:sz w:val="22"/>
        </w:rPr>
      </w:pPr>
      <w:r>
        <w:rPr>
          <w:b/>
          <w:i/>
          <w:color w:val="0D0D0D"/>
          <w:sz w:val="22"/>
        </w:rPr>
        <w:t>Kata</w:t>
      </w:r>
      <w:r>
        <w:rPr>
          <w:b/>
          <w:i/>
          <w:color w:val="0D0D0D"/>
          <w:spacing w:val="-3"/>
          <w:sz w:val="22"/>
        </w:rPr>
        <w:t> </w:t>
      </w:r>
      <w:r>
        <w:rPr>
          <w:b/>
          <w:i/>
          <w:color w:val="0D0D0D"/>
          <w:sz w:val="22"/>
        </w:rPr>
        <w:t>Kunci</w:t>
      </w:r>
      <w:r>
        <w:rPr>
          <w:i/>
          <w:color w:val="0D0D0D"/>
          <w:sz w:val="22"/>
        </w:rPr>
        <w:t>:</w:t>
      </w:r>
      <w:r>
        <w:rPr>
          <w:i/>
          <w:color w:val="0D0D0D"/>
          <w:spacing w:val="-2"/>
          <w:sz w:val="22"/>
        </w:rPr>
        <w:t> </w:t>
      </w:r>
      <w:r>
        <w:rPr>
          <w:i/>
          <w:color w:val="0D0D0D"/>
          <w:sz w:val="22"/>
        </w:rPr>
        <w:t>Catcalling;</w:t>
      </w:r>
      <w:r>
        <w:rPr>
          <w:i/>
          <w:color w:val="0D0D0D"/>
          <w:spacing w:val="-2"/>
          <w:sz w:val="22"/>
        </w:rPr>
        <w:t> </w:t>
      </w:r>
      <w:r>
        <w:rPr>
          <w:i/>
          <w:color w:val="0D0D0D"/>
          <w:sz w:val="22"/>
        </w:rPr>
        <w:t>Pelecehan</w:t>
      </w:r>
      <w:r>
        <w:rPr>
          <w:i/>
          <w:color w:val="0D0D0D"/>
          <w:spacing w:val="-3"/>
          <w:sz w:val="22"/>
        </w:rPr>
        <w:t> </w:t>
      </w:r>
      <w:r>
        <w:rPr>
          <w:i/>
          <w:color w:val="0D0D0D"/>
          <w:sz w:val="22"/>
        </w:rPr>
        <w:t>Seksual,</w:t>
      </w:r>
      <w:r>
        <w:rPr>
          <w:i/>
          <w:color w:val="0D0D0D"/>
          <w:spacing w:val="-2"/>
          <w:sz w:val="22"/>
        </w:rPr>
        <w:t> Feminisme</w:t>
      </w:r>
    </w:p>
    <w:p>
      <w:pPr>
        <w:spacing w:after="0"/>
        <w:jc w:val="both"/>
        <w:rPr>
          <w:i/>
          <w:sz w:val="22"/>
        </w:rPr>
        <w:sectPr>
          <w:type w:val="continuous"/>
          <w:pgSz w:w="11910" w:h="16840"/>
          <w:pgMar w:header="421" w:footer="1058" w:top="2100" w:bottom="1240" w:left="1417" w:right="1417"/>
          <w:cols w:num="2" w:equalWidth="0">
            <w:col w:w="2227" w:space="465"/>
            <w:col w:w="6384"/>
          </w:cols>
        </w:sectPr>
      </w:pPr>
    </w:p>
    <w:p>
      <w:pPr>
        <w:pStyle w:val="BodyText"/>
        <w:ind w:right="0"/>
        <w:jc w:val="left"/>
        <w:rPr>
          <w:i/>
          <w:sz w:val="20"/>
        </w:rPr>
      </w:pPr>
    </w:p>
    <w:p>
      <w:pPr>
        <w:pStyle w:val="BodyText"/>
        <w:ind w:right="0"/>
        <w:jc w:val="left"/>
        <w:rPr>
          <w:i/>
          <w:sz w:val="20"/>
        </w:rPr>
      </w:pPr>
    </w:p>
    <w:p>
      <w:pPr>
        <w:pStyle w:val="BodyText"/>
        <w:ind w:right="0"/>
        <w:jc w:val="left"/>
        <w:rPr>
          <w:i/>
          <w:sz w:val="20"/>
        </w:rPr>
      </w:pPr>
    </w:p>
    <w:p>
      <w:pPr>
        <w:pStyle w:val="BodyText"/>
        <w:ind w:right="0"/>
        <w:jc w:val="left"/>
        <w:rPr>
          <w:i/>
          <w:sz w:val="20"/>
        </w:rPr>
      </w:pPr>
    </w:p>
    <w:p>
      <w:pPr>
        <w:pStyle w:val="BodyText"/>
        <w:ind w:right="0"/>
        <w:jc w:val="left"/>
        <w:rPr>
          <w:i/>
          <w:sz w:val="20"/>
        </w:rPr>
      </w:pPr>
    </w:p>
    <w:p>
      <w:pPr>
        <w:pStyle w:val="BodyText"/>
        <w:ind w:right="0"/>
        <w:jc w:val="left"/>
        <w:rPr>
          <w:i/>
          <w:sz w:val="20"/>
        </w:rPr>
      </w:pPr>
    </w:p>
    <w:p>
      <w:pPr>
        <w:pStyle w:val="BodyText"/>
        <w:ind w:right="0"/>
        <w:jc w:val="left"/>
        <w:rPr>
          <w:i/>
          <w:sz w:val="20"/>
        </w:rPr>
      </w:pPr>
    </w:p>
    <w:p>
      <w:pPr>
        <w:pStyle w:val="BodyText"/>
        <w:spacing w:before="57"/>
        <w:ind w:right="0"/>
        <w:jc w:val="left"/>
        <w:rPr>
          <w:i/>
          <w:sz w:val="20"/>
        </w:rPr>
      </w:pPr>
    </w:p>
    <w:p>
      <w:pPr>
        <w:tabs>
          <w:tab w:pos="2762" w:val="left" w:leader="none"/>
        </w:tabs>
        <w:spacing w:line="20" w:lineRule="exact"/>
        <w:ind w:left="70" w:right="0" w:firstLine="0"/>
        <w:rPr>
          <w:sz w:val="2"/>
        </w:rPr>
      </w:pPr>
      <w:r>
        <w:rPr>
          <w:sz w:val="2"/>
        </w:rPr>
        <mc:AlternateContent>
          <mc:Choice Requires="wps">
            <w:drawing>
              <wp:inline distT="0" distB="0" distL="0" distR="0">
                <wp:extent cx="1530350" cy="6350"/>
                <wp:effectExtent l="9525" t="0" r="0" b="3175"/>
                <wp:docPr id="10" name="Group 10"/>
                <wp:cNvGraphicFramePr>
                  <a:graphicFrameLocks/>
                </wp:cNvGraphicFramePr>
                <a:graphic>
                  <a:graphicData uri="http://schemas.microsoft.com/office/word/2010/wordprocessingGroup">
                    <wpg:wgp>
                      <wpg:cNvPr id="10" name="Group 10"/>
                      <wpg:cNvGrpSpPr/>
                      <wpg:grpSpPr>
                        <a:xfrm>
                          <a:off x="0" y="0"/>
                          <a:ext cx="1530350" cy="6350"/>
                          <a:chExt cx="1530350" cy="6350"/>
                        </a:xfrm>
                      </wpg:grpSpPr>
                      <wps:wsp>
                        <wps:cNvPr id="11" name="Graphic 11"/>
                        <wps:cNvSpPr/>
                        <wps:spPr>
                          <a:xfrm>
                            <a:off x="0" y="3174"/>
                            <a:ext cx="1530350" cy="1270"/>
                          </a:xfrm>
                          <a:custGeom>
                            <a:avLst/>
                            <a:gdLst/>
                            <a:ahLst/>
                            <a:cxnLst/>
                            <a:rect l="l" t="t" r="r" b="b"/>
                            <a:pathLst>
                              <a:path w="1530350" h="0">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0.5pt;height:.5pt;mso-position-horizontal-relative:char;mso-position-vertical-relative:line" id="docshapegroup8" coordorigin="0,0" coordsize="2410,10">
                <v:line style="position:absolute" from="0,5" to="2410,5" stroked="true" strokeweight=".49997pt" strokecolor="#000000">
                  <v:stroke dashstyle="solid"/>
                </v:line>
              </v:group>
            </w:pict>
          </mc:Fallback>
        </mc:AlternateContent>
      </w:r>
      <w:r>
        <w:rPr>
          <w:sz w:val="2"/>
        </w:rPr>
      </w:r>
      <w:r>
        <w:rPr>
          <w:sz w:val="2"/>
        </w:rPr>
        <w:tab/>
      </w:r>
      <w:r>
        <w:rPr>
          <w:sz w:val="2"/>
        </w:rPr>
        <mc:AlternateContent>
          <mc:Choice Requires="wps">
            <w:drawing>
              <wp:inline distT="0" distB="0" distL="0" distR="0">
                <wp:extent cx="3961765" cy="6350"/>
                <wp:effectExtent l="9525" t="0" r="635" b="3175"/>
                <wp:docPr id="12" name="Group 12"/>
                <wp:cNvGraphicFramePr>
                  <a:graphicFrameLocks/>
                </wp:cNvGraphicFramePr>
                <a:graphic>
                  <a:graphicData uri="http://schemas.microsoft.com/office/word/2010/wordprocessingGroup">
                    <wpg:wgp>
                      <wpg:cNvPr id="12" name="Group 12"/>
                      <wpg:cNvGrpSpPr/>
                      <wpg:grpSpPr>
                        <a:xfrm>
                          <a:off x="0" y="0"/>
                          <a:ext cx="3961765" cy="6350"/>
                          <a:chExt cx="3961765" cy="6350"/>
                        </a:xfrm>
                      </wpg:grpSpPr>
                      <wps:wsp>
                        <wps:cNvPr id="13" name="Graphic 13"/>
                        <wps:cNvSpPr/>
                        <wps:spPr>
                          <a:xfrm>
                            <a:off x="0" y="3174"/>
                            <a:ext cx="3961765" cy="1270"/>
                          </a:xfrm>
                          <a:custGeom>
                            <a:avLst/>
                            <a:gdLst/>
                            <a:ahLst/>
                            <a:cxnLst/>
                            <a:rect l="l" t="t" r="r" b="b"/>
                            <a:pathLst>
                              <a:path w="3961765" h="0">
                                <a:moveTo>
                                  <a:pt x="0" y="0"/>
                                </a:moveTo>
                                <a:lnTo>
                                  <a:pt x="3961764"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1.95pt;height:.5pt;mso-position-horizontal-relative:char;mso-position-vertical-relative:line" id="docshapegroup9" coordorigin="0,0" coordsize="6239,10">
                <v:line style="position:absolute" from="0,5" to="6239,5" stroked="true" strokeweight=".49997pt" strokecolor="#000000">
                  <v:stroke dashstyle="solid"/>
                </v:line>
              </v:group>
            </w:pict>
          </mc:Fallback>
        </mc:AlternateContent>
      </w:r>
      <w:r>
        <w:rPr>
          <w:sz w:val="2"/>
        </w:rPr>
      </w:r>
    </w:p>
    <w:p>
      <w:pPr>
        <w:spacing w:after="0" w:line="20" w:lineRule="exact"/>
        <w:rPr>
          <w:sz w:val="2"/>
        </w:rPr>
        <w:sectPr>
          <w:type w:val="continuous"/>
          <w:pgSz w:w="11910" w:h="16840"/>
          <w:pgMar w:header="421" w:footer="1058" w:top="2100" w:bottom="1240" w:left="1417" w:right="1417"/>
        </w:sectPr>
      </w:pPr>
    </w:p>
    <w:p>
      <w:pPr>
        <w:pStyle w:val="BodyText"/>
        <w:spacing w:before="8"/>
        <w:ind w:right="0"/>
        <w:jc w:val="left"/>
        <w:rPr>
          <w:i/>
          <w:sz w:val="22"/>
        </w:rPr>
      </w:pPr>
    </w:p>
    <w:p>
      <w:pPr>
        <w:spacing w:before="0"/>
        <w:ind w:left="2877" w:right="0" w:firstLine="0"/>
        <w:jc w:val="left"/>
        <w:rPr>
          <w:b/>
          <w:i/>
          <w:sz w:val="22"/>
        </w:rPr>
      </w:pPr>
      <w:r>
        <w:rPr>
          <w:b/>
          <w:i/>
          <w:sz w:val="22"/>
        </w:rPr>
        <mc:AlternateContent>
          <mc:Choice Requires="wps">
            <w:drawing>
              <wp:anchor distT="0" distB="0" distL="0" distR="0" allowOverlap="1" layoutInCell="1" locked="0" behindDoc="0" simplePos="0" relativeHeight="15732736">
                <wp:simplePos x="0" y="0"/>
                <wp:positionH relativeFrom="page">
                  <wp:posOffset>892176</wp:posOffset>
                </wp:positionH>
                <wp:positionV relativeFrom="paragraph">
                  <wp:posOffset>-54148</wp:posOffset>
                </wp:positionV>
                <wp:extent cx="5773420" cy="5143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773420" cy="51435"/>
                          <a:chExt cx="5773420" cy="51435"/>
                        </a:xfrm>
                      </wpg:grpSpPr>
                      <wps:wsp>
                        <wps:cNvPr id="15" name="Graphic 15"/>
                        <wps:cNvSpPr/>
                        <wps:spPr>
                          <a:xfrm>
                            <a:off x="9524" y="9524"/>
                            <a:ext cx="5754370" cy="19050"/>
                          </a:xfrm>
                          <a:custGeom>
                            <a:avLst/>
                            <a:gdLst/>
                            <a:ahLst/>
                            <a:cxnLst/>
                            <a:rect l="l" t="t" r="r" b="b"/>
                            <a:pathLst>
                              <a:path w="5754370" h="19050">
                                <a:moveTo>
                                  <a:pt x="0" y="0"/>
                                </a:moveTo>
                                <a:lnTo>
                                  <a:pt x="5754370" y="19050"/>
                                </a:lnTo>
                              </a:path>
                            </a:pathLst>
                          </a:custGeom>
                          <a:ln w="19049">
                            <a:solidFill>
                              <a:srgbClr val="000000"/>
                            </a:solidFill>
                            <a:prstDash val="solid"/>
                          </a:ln>
                        </wps:spPr>
                        <wps:bodyPr wrap="square" lIns="0" tIns="0" rIns="0" bIns="0" rtlCol="0">
                          <a:prstTxWarp prst="textNoShape">
                            <a:avLst/>
                          </a:prstTxWarp>
                          <a:noAutofit/>
                        </wps:bodyPr>
                      </wps:wsp>
                      <wps:wsp>
                        <wps:cNvPr id="16" name="Graphic 16"/>
                        <wps:cNvSpPr/>
                        <wps:spPr>
                          <a:xfrm>
                            <a:off x="52386" y="47967"/>
                            <a:ext cx="5671185" cy="1270"/>
                          </a:xfrm>
                          <a:custGeom>
                            <a:avLst/>
                            <a:gdLst/>
                            <a:ahLst/>
                            <a:cxnLst/>
                            <a:rect l="l" t="t" r="r" b="b"/>
                            <a:pathLst>
                              <a:path w="5671185" h="0">
                                <a:moveTo>
                                  <a:pt x="1709420" y="0"/>
                                </a:moveTo>
                                <a:lnTo>
                                  <a:pt x="5671184" y="0"/>
                                </a:lnTo>
                              </a:path>
                              <a:path w="5671185" h="0">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250107pt;margin-top:-4.263686pt;width:454.6pt;height:4.05pt;mso-position-horizontal-relative:page;mso-position-vertical-relative:paragraph;z-index:15732736" id="docshapegroup10" coordorigin="1405,-85" coordsize="9092,81">
                <v:line style="position:absolute" from="1420,-70" to="10482,-40" stroked="true" strokeweight="1.49998pt" strokecolor="#000000">
                  <v:stroke dashstyle="solid"/>
                </v:line>
                <v:shape style="position:absolute;left:1487;top:-10;width:8931;height:2" id="docshape11" coordorigin="1487,-10" coordsize="8931,0" path="m4179,-10l10418,-10m1487,-10l3897,-10e" filled="false" stroked="true" strokeweight=".49997pt" strokecolor="#000000">
                  <v:path arrowok="t"/>
                  <v:stroke dashstyle="solid"/>
                </v:shape>
                <w10:wrap type="none"/>
              </v:group>
            </w:pict>
          </mc:Fallback>
        </mc:AlternateContent>
      </w:r>
      <w:r>
        <w:rPr>
          <w:b/>
          <w:i/>
          <w:color w:val="0D0D0D"/>
          <w:spacing w:val="-2"/>
          <w:sz w:val="22"/>
        </w:rPr>
        <w:t>Abstract</w:t>
      </w:r>
    </w:p>
    <w:p>
      <w:pPr>
        <w:spacing w:line="259" w:lineRule="auto" w:before="180"/>
        <w:ind w:left="2877" w:right="183" w:firstLine="0"/>
        <w:jc w:val="both"/>
        <w:rPr>
          <w:i/>
          <w:sz w:val="22"/>
        </w:rPr>
      </w:pPr>
      <w:r>
        <w:rPr>
          <w:i/>
          <w:color w:val="0D0D0D"/>
          <w:sz w:val="22"/>
        </w:rPr>
        <w:t>This research discusses the phenomena of catcalling as a form </w:t>
      </w:r>
      <w:r>
        <w:rPr>
          <w:i/>
          <w:color w:val="0D0D0D"/>
          <w:sz w:val="22"/>
        </w:rPr>
        <w:t>of sexual harassment that often occurs in public places and social media. The research method used is descriptive qualitative with observation, interview, and literature study. The results showed that</w:t>
      </w:r>
      <w:r>
        <w:rPr>
          <w:i/>
          <w:color w:val="0D0D0D"/>
          <w:spacing w:val="-3"/>
          <w:sz w:val="22"/>
        </w:rPr>
        <w:t> </w:t>
      </w:r>
      <w:r>
        <w:rPr>
          <w:i/>
          <w:color w:val="0D0D0D"/>
          <w:sz w:val="22"/>
        </w:rPr>
        <w:t>the</w:t>
      </w:r>
      <w:r>
        <w:rPr>
          <w:i/>
          <w:color w:val="0D0D0D"/>
          <w:spacing w:val="-3"/>
          <w:sz w:val="22"/>
        </w:rPr>
        <w:t> </w:t>
      </w:r>
      <w:r>
        <w:rPr>
          <w:i/>
          <w:color w:val="0D0D0D"/>
          <w:sz w:val="22"/>
        </w:rPr>
        <w:t>phenomena</w:t>
      </w:r>
      <w:r>
        <w:rPr>
          <w:i/>
          <w:color w:val="0D0D0D"/>
          <w:spacing w:val="-3"/>
          <w:sz w:val="22"/>
        </w:rPr>
        <w:t> </w:t>
      </w:r>
      <w:r>
        <w:rPr>
          <w:i/>
          <w:color w:val="0D0D0D"/>
          <w:sz w:val="22"/>
        </w:rPr>
        <w:t>of</w:t>
      </w:r>
      <w:r>
        <w:rPr>
          <w:i/>
          <w:color w:val="0D0D0D"/>
          <w:spacing w:val="-3"/>
          <w:sz w:val="22"/>
        </w:rPr>
        <w:t> </w:t>
      </w:r>
      <w:r>
        <w:rPr>
          <w:i/>
          <w:color w:val="0D0D0D"/>
          <w:sz w:val="22"/>
        </w:rPr>
        <w:t>catcalling</w:t>
      </w:r>
      <w:r>
        <w:rPr>
          <w:i/>
          <w:color w:val="0D0D0D"/>
          <w:spacing w:val="-3"/>
          <w:sz w:val="22"/>
        </w:rPr>
        <w:t> </w:t>
      </w:r>
      <w:r>
        <w:rPr>
          <w:i/>
          <w:color w:val="0D0D0D"/>
          <w:sz w:val="22"/>
        </w:rPr>
        <w:t>also</w:t>
      </w:r>
      <w:r>
        <w:rPr>
          <w:i/>
          <w:color w:val="0D0D0D"/>
          <w:spacing w:val="-3"/>
          <w:sz w:val="22"/>
        </w:rPr>
        <w:t> </w:t>
      </w:r>
      <w:r>
        <w:rPr>
          <w:i/>
          <w:color w:val="0D0D0D"/>
          <w:sz w:val="22"/>
        </w:rPr>
        <w:t>occurred</w:t>
      </w:r>
      <w:r>
        <w:rPr>
          <w:i/>
          <w:color w:val="0D0D0D"/>
          <w:spacing w:val="-3"/>
          <w:sz w:val="22"/>
        </w:rPr>
        <w:t> </w:t>
      </w:r>
      <w:r>
        <w:rPr>
          <w:i/>
          <w:color w:val="0D0D0D"/>
          <w:sz w:val="22"/>
        </w:rPr>
        <w:t>in</w:t>
      </w:r>
      <w:r>
        <w:rPr>
          <w:i/>
          <w:color w:val="0D0D0D"/>
          <w:spacing w:val="-3"/>
          <w:sz w:val="22"/>
        </w:rPr>
        <w:t> </w:t>
      </w:r>
      <w:r>
        <w:rPr>
          <w:i/>
          <w:color w:val="0D0D0D"/>
          <w:sz w:val="22"/>
        </w:rPr>
        <w:t>Tanjungpinang city, many women became victims. The impact of catcalling on victims is very diverse, ranging from feeling uncomfortable, disturbed, to mild trauma. The theory of radical feminism is used to analyze catcalling and emphasizes the need for structural changes in society to overcome gender inequality. Solutions to address catcalling include providing support to victims and the government's contribution in addressing this phenomena. It is important to have a better understanding of catcalling to effectively address this issue due to the different meanings and responses</w:t>
      </w:r>
      <w:r>
        <w:rPr>
          <w:i/>
          <w:color w:val="0D0D0D"/>
          <w:spacing w:val="-3"/>
          <w:sz w:val="22"/>
        </w:rPr>
        <w:t> </w:t>
      </w:r>
      <w:r>
        <w:rPr>
          <w:i/>
          <w:color w:val="0D0D0D"/>
          <w:sz w:val="22"/>
        </w:rPr>
        <w:t>to</w:t>
      </w:r>
      <w:r>
        <w:rPr>
          <w:i/>
          <w:color w:val="0D0D0D"/>
          <w:spacing w:val="-3"/>
          <w:sz w:val="22"/>
        </w:rPr>
        <w:t> </w:t>
      </w:r>
      <w:r>
        <w:rPr>
          <w:i/>
          <w:color w:val="0D0D0D"/>
          <w:sz w:val="22"/>
        </w:rPr>
        <w:t>this</w:t>
      </w:r>
      <w:r>
        <w:rPr>
          <w:i/>
          <w:color w:val="0D0D0D"/>
          <w:spacing w:val="-3"/>
          <w:sz w:val="22"/>
        </w:rPr>
        <w:t> </w:t>
      </w:r>
      <w:r>
        <w:rPr>
          <w:i/>
          <w:color w:val="0D0D0D"/>
          <w:sz w:val="22"/>
        </w:rPr>
        <w:t>phenomena.</w:t>
      </w:r>
      <w:r>
        <w:rPr>
          <w:i/>
          <w:color w:val="0D0D0D"/>
          <w:spacing w:val="-3"/>
          <w:sz w:val="22"/>
        </w:rPr>
        <w:t> </w:t>
      </w:r>
      <w:r>
        <w:rPr>
          <w:i/>
          <w:color w:val="0D0D0D"/>
          <w:sz w:val="22"/>
        </w:rPr>
        <w:t>From</w:t>
      </w:r>
      <w:r>
        <w:rPr>
          <w:i/>
          <w:color w:val="0D0D0D"/>
          <w:spacing w:val="-3"/>
          <w:sz w:val="22"/>
        </w:rPr>
        <w:t> </w:t>
      </w:r>
      <w:r>
        <w:rPr>
          <w:i/>
          <w:color w:val="0D0D0D"/>
          <w:sz w:val="22"/>
        </w:rPr>
        <w:t>a</w:t>
      </w:r>
      <w:r>
        <w:rPr>
          <w:i/>
          <w:color w:val="0D0D0D"/>
          <w:spacing w:val="-3"/>
          <w:sz w:val="22"/>
        </w:rPr>
        <w:t> </w:t>
      </w:r>
      <w:r>
        <w:rPr>
          <w:i/>
          <w:color w:val="0D0D0D"/>
          <w:sz w:val="22"/>
        </w:rPr>
        <w:t>radical</w:t>
      </w:r>
      <w:r>
        <w:rPr>
          <w:i/>
          <w:color w:val="0D0D0D"/>
          <w:spacing w:val="-3"/>
          <w:sz w:val="22"/>
        </w:rPr>
        <w:t> </w:t>
      </w:r>
      <w:r>
        <w:rPr>
          <w:i/>
          <w:color w:val="0D0D0D"/>
          <w:sz w:val="22"/>
        </w:rPr>
        <w:t>feminist</w:t>
      </w:r>
      <w:r>
        <w:rPr>
          <w:i/>
          <w:color w:val="0D0D0D"/>
          <w:spacing w:val="-3"/>
          <w:sz w:val="22"/>
        </w:rPr>
        <w:t> </w:t>
      </w:r>
      <w:r>
        <w:rPr>
          <w:i/>
          <w:color w:val="0D0D0D"/>
          <w:sz w:val="22"/>
        </w:rPr>
        <w:t>perspective, catcalling is understood as part of a patriarchal system that objectifies</w:t>
      </w:r>
      <w:r>
        <w:rPr>
          <w:i/>
          <w:color w:val="0D0D0D"/>
          <w:spacing w:val="-11"/>
          <w:sz w:val="22"/>
        </w:rPr>
        <w:t> </w:t>
      </w:r>
      <w:r>
        <w:rPr>
          <w:i/>
          <w:color w:val="0D0D0D"/>
          <w:sz w:val="22"/>
        </w:rPr>
        <w:t>women</w:t>
      </w:r>
      <w:r>
        <w:rPr>
          <w:i/>
          <w:color w:val="0D0D0D"/>
          <w:spacing w:val="-11"/>
          <w:sz w:val="22"/>
        </w:rPr>
        <w:t> </w:t>
      </w:r>
      <w:r>
        <w:rPr>
          <w:i/>
          <w:color w:val="0D0D0D"/>
          <w:sz w:val="22"/>
        </w:rPr>
        <w:t>and</w:t>
      </w:r>
      <w:r>
        <w:rPr>
          <w:i/>
          <w:color w:val="0D0D0D"/>
          <w:spacing w:val="-11"/>
          <w:sz w:val="22"/>
        </w:rPr>
        <w:t> </w:t>
      </w:r>
      <w:r>
        <w:rPr>
          <w:i/>
          <w:color w:val="0D0D0D"/>
          <w:sz w:val="22"/>
        </w:rPr>
        <w:t>reinforces</w:t>
      </w:r>
      <w:r>
        <w:rPr>
          <w:i/>
          <w:color w:val="0D0D0D"/>
          <w:spacing w:val="-11"/>
          <w:sz w:val="22"/>
        </w:rPr>
        <w:t> </w:t>
      </w:r>
      <w:r>
        <w:rPr>
          <w:i/>
          <w:color w:val="0D0D0D"/>
          <w:sz w:val="22"/>
        </w:rPr>
        <w:t>gender</w:t>
      </w:r>
      <w:r>
        <w:rPr>
          <w:i/>
          <w:color w:val="0D0D0D"/>
          <w:spacing w:val="-11"/>
          <w:sz w:val="22"/>
        </w:rPr>
        <w:t> </w:t>
      </w:r>
      <w:r>
        <w:rPr>
          <w:i/>
          <w:color w:val="0D0D0D"/>
          <w:sz w:val="22"/>
        </w:rPr>
        <w:t>inequality.</w:t>
      </w:r>
      <w:r>
        <w:rPr>
          <w:i/>
          <w:color w:val="0D0D0D"/>
          <w:spacing w:val="-11"/>
          <w:sz w:val="22"/>
        </w:rPr>
        <w:t> </w:t>
      </w:r>
      <w:r>
        <w:rPr>
          <w:i/>
          <w:color w:val="0D0D0D"/>
          <w:sz w:val="22"/>
        </w:rPr>
        <w:t>To</w:t>
      </w:r>
      <w:r>
        <w:rPr>
          <w:i/>
          <w:color w:val="0D0D0D"/>
          <w:spacing w:val="-11"/>
          <w:sz w:val="22"/>
        </w:rPr>
        <w:t> </w:t>
      </w:r>
      <w:r>
        <w:rPr>
          <w:i/>
          <w:color w:val="0D0D0D"/>
          <w:sz w:val="22"/>
        </w:rPr>
        <w:t>thoroughly address catcalling, structural changes in society are needed, including</w:t>
      </w:r>
      <w:r>
        <w:rPr>
          <w:i/>
          <w:color w:val="0D0D0D"/>
          <w:spacing w:val="-13"/>
          <w:sz w:val="22"/>
        </w:rPr>
        <w:t> </w:t>
      </w:r>
      <w:r>
        <w:rPr>
          <w:i/>
          <w:color w:val="0D0D0D"/>
          <w:sz w:val="22"/>
        </w:rPr>
        <w:t>education</w:t>
      </w:r>
      <w:r>
        <w:rPr>
          <w:i/>
          <w:color w:val="0D0D0D"/>
          <w:spacing w:val="-12"/>
          <w:sz w:val="22"/>
        </w:rPr>
        <w:t> </w:t>
      </w:r>
      <w:r>
        <w:rPr>
          <w:i/>
          <w:color w:val="0D0D0D"/>
          <w:sz w:val="22"/>
        </w:rPr>
        <w:t>on</w:t>
      </w:r>
      <w:r>
        <w:rPr>
          <w:i/>
          <w:color w:val="0D0D0D"/>
          <w:spacing w:val="-12"/>
          <w:sz w:val="22"/>
        </w:rPr>
        <w:t> </w:t>
      </w:r>
      <w:r>
        <w:rPr>
          <w:i/>
          <w:color w:val="0D0D0D"/>
          <w:sz w:val="22"/>
        </w:rPr>
        <w:t>gender</w:t>
      </w:r>
      <w:r>
        <w:rPr>
          <w:i/>
          <w:color w:val="0D0D0D"/>
          <w:spacing w:val="-12"/>
          <w:sz w:val="22"/>
        </w:rPr>
        <w:t> </w:t>
      </w:r>
      <w:r>
        <w:rPr>
          <w:i/>
          <w:color w:val="0D0D0D"/>
          <w:sz w:val="22"/>
        </w:rPr>
        <w:t>equality,</w:t>
      </w:r>
      <w:r>
        <w:rPr>
          <w:i/>
          <w:color w:val="0D0D0D"/>
          <w:spacing w:val="-12"/>
          <w:sz w:val="22"/>
        </w:rPr>
        <w:t> </w:t>
      </w:r>
      <w:r>
        <w:rPr>
          <w:i/>
          <w:color w:val="0D0D0D"/>
          <w:sz w:val="22"/>
        </w:rPr>
        <w:t>legal</w:t>
      </w:r>
      <w:r>
        <w:rPr>
          <w:i/>
          <w:color w:val="0D0D0D"/>
          <w:spacing w:val="-12"/>
          <w:sz w:val="22"/>
        </w:rPr>
        <w:t> </w:t>
      </w:r>
      <w:r>
        <w:rPr>
          <w:i/>
          <w:color w:val="0D0D0D"/>
          <w:sz w:val="22"/>
        </w:rPr>
        <w:t>reforms,</w:t>
      </w:r>
      <w:r>
        <w:rPr>
          <w:i/>
          <w:color w:val="0D0D0D"/>
          <w:spacing w:val="-12"/>
          <w:sz w:val="22"/>
        </w:rPr>
        <w:t> </w:t>
      </w:r>
      <w:r>
        <w:rPr>
          <w:i/>
          <w:color w:val="0D0D0D"/>
          <w:sz w:val="22"/>
        </w:rPr>
        <w:t>and</w:t>
      </w:r>
      <w:r>
        <w:rPr>
          <w:i/>
          <w:color w:val="0D0D0D"/>
          <w:spacing w:val="-12"/>
          <w:sz w:val="22"/>
        </w:rPr>
        <w:t> </w:t>
      </w:r>
      <w:r>
        <w:rPr>
          <w:i/>
          <w:color w:val="0D0D0D"/>
          <w:sz w:val="22"/>
        </w:rPr>
        <w:t>cultural changes that reject sexually harassing behavior. This research contributes to understanding and addressing the issue of catcalling and highlights the need for concerted efforts to create</w:t>
      </w:r>
      <w:r>
        <w:rPr>
          <w:i/>
          <w:color w:val="0D0D0D"/>
          <w:spacing w:val="40"/>
          <w:sz w:val="22"/>
        </w:rPr>
        <w:t> </w:t>
      </w:r>
      <w:r>
        <w:rPr>
          <w:i/>
          <w:color w:val="0D0D0D"/>
          <w:sz w:val="22"/>
        </w:rPr>
        <w:t>a safer and more respectful environment for all individuals, regardless of gender.</w:t>
      </w:r>
    </w:p>
    <w:p>
      <w:pPr>
        <w:spacing w:before="153"/>
        <w:ind w:left="2877" w:right="0" w:firstLine="0"/>
        <w:jc w:val="left"/>
        <w:rPr>
          <w:i/>
          <w:sz w:val="22"/>
        </w:rPr>
      </w:pPr>
      <w:r>
        <w:rPr>
          <w:b/>
          <w:i/>
          <w:color w:val="0D0D0D"/>
          <w:sz w:val="22"/>
        </w:rPr>
        <w:t>Keywords</w:t>
      </w:r>
      <w:r>
        <w:rPr>
          <w:i/>
          <w:color w:val="0D0D0D"/>
          <w:sz w:val="22"/>
        </w:rPr>
        <w:t>:</w:t>
      </w:r>
      <w:r>
        <w:rPr>
          <w:i/>
          <w:color w:val="0D0D0D"/>
          <w:spacing w:val="-3"/>
          <w:sz w:val="22"/>
        </w:rPr>
        <w:t> </w:t>
      </w:r>
      <w:r>
        <w:rPr>
          <w:i/>
          <w:color w:val="0D0D0D"/>
          <w:sz w:val="22"/>
        </w:rPr>
        <w:t>Catcalling;</w:t>
      </w:r>
      <w:r>
        <w:rPr>
          <w:i/>
          <w:color w:val="0D0D0D"/>
          <w:spacing w:val="-3"/>
          <w:sz w:val="22"/>
        </w:rPr>
        <w:t> </w:t>
      </w:r>
      <w:r>
        <w:rPr>
          <w:i/>
          <w:color w:val="0D0D0D"/>
          <w:sz w:val="22"/>
        </w:rPr>
        <w:t>Sexual</w:t>
      </w:r>
      <w:r>
        <w:rPr>
          <w:i/>
          <w:color w:val="0D0D0D"/>
          <w:spacing w:val="-3"/>
          <w:sz w:val="22"/>
        </w:rPr>
        <w:t> </w:t>
      </w:r>
      <w:r>
        <w:rPr>
          <w:i/>
          <w:color w:val="0D0D0D"/>
          <w:sz w:val="22"/>
        </w:rPr>
        <w:t>Harassment,</w:t>
      </w:r>
      <w:r>
        <w:rPr>
          <w:i/>
          <w:color w:val="0D0D0D"/>
          <w:spacing w:val="-2"/>
          <w:sz w:val="22"/>
        </w:rPr>
        <w:t> Feminism</w:t>
      </w:r>
    </w:p>
    <w:p>
      <w:pPr>
        <w:pStyle w:val="BodyText"/>
        <w:ind w:right="0"/>
        <w:jc w:val="left"/>
        <w:rPr>
          <w:i/>
          <w:sz w:val="20"/>
        </w:rPr>
      </w:pPr>
    </w:p>
    <w:p>
      <w:pPr>
        <w:pStyle w:val="BodyText"/>
        <w:spacing w:before="121"/>
        <w:ind w:right="0"/>
        <w:jc w:val="left"/>
        <w:rPr>
          <w:i/>
          <w:sz w:val="20"/>
        </w:rPr>
      </w:pPr>
      <w:r>
        <w:rPr>
          <w:i/>
          <w:sz w:val="20"/>
        </w:rPr>
        <mc:AlternateContent>
          <mc:Choice Requires="wps">
            <w:drawing>
              <wp:anchor distT="0" distB="0" distL="0" distR="0" allowOverlap="1" layoutInCell="1" locked="0" behindDoc="1" simplePos="0" relativeHeight="487590912">
                <wp:simplePos x="0" y="0"/>
                <wp:positionH relativeFrom="page">
                  <wp:posOffset>944562</wp:posOffset>
                </wp:positionH>
                <wp:positionV relativeFrom="paragraph">
                  <wp:posOffset>240963</wp:posOffset>
                </wp:positionV>
                <wp:extent cx="5671185" cy="27178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5671185" cy="271780"/>
                          <a:chExt cx="5671185" cy="271780"/>
                        </a:xfrm>
                      </wpg:grpSpPr>
                      <wps:wsp>
                        <wps:cNvPr id="18" name="Graphic 18"/>
                        <wps:cNvSpPr/>
                        <wps:spPr>
                          <a:xfrm>
                            <a:off x="0" y="3174"/>
                            <a:ext cx="5671185" cy="1270"/>
                          </a:xfrm>
                          <a:custGeom>
                            <a:avLst/>
                            <a:gdLst/>
                            <a:ahLst/>
                            <a:cxnLst/>
                            <a:rect l="l" t="t" r="r" b="b"/>
                            <a:pathLst>
                              <a:path w="5671185" h="0">
                                <a:moveTo>
                                  <a:pt x="0" y="0"/>
                                </a:moveTo>
                                <a:lnTo>
                                  <a:pt x="1530350" y="0"/>
                                </a:lnTo>
                              </a:path>
                              <a:path w="5671185" h="0">
                                <a:moveTo>
                                  <a:pt x="1530350" y="0"/>
                                </a:moveTo>
                                <a:lnTo>
                                  <a:pt x="1709420" y="0"/>
                                </a:lnTo>
                              </a:path>
                              <a:path w="5671185" h="0">
                                <a:moveTo>
                                  <a:pt x="1709420" y="0"/>
                                </a:moveTo>
                                <a:lnTo>
                                  <a:pt x="5671184" y="0"/>
                                </a:lnTo>
                              </a:path>
                            </a:pathLst>
                          </a:custGeom>
                          <a:ln w="6349">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8" cstate="print"/>
                          <a:stretch>
                            <a:fillRect/>
                          </a:stretch>
                        </pic:blipFill>
                        <pic:spPr>
                          <a:xfrm>
                            <a:off x="53341" y="33654"/>
                            <a:ext cx="599440" cy="238125"/>
                          </a:xfrm>
                          <a:prstGeom prst="rect">
                            <a:avLst/>
                          </a:prstGeom>
                        </pic:spPr>
                      </pic:pic>
                      <wps:wsp>
                        <wps:cNvPr id="20" name="Textbox 20"/>
                        <wps:cNvSpPr txBox="1"/>
                        <wps:spPr>
                          <a:xfrm>
                            <a:off x="0" y="0"/>
                            <a:ext cx="5671185" cy="271780"/>
                          </a:xfrm>
                          <a:prstGeom prst="rect">
                            <a:avLst/>
                          </a:prstGeom>
                        </wps:spPr>
                        <wps:txbx>
                          <w:txbxContent>
                            <w:p>
                              <w:pPr>
                                <w:spacing w:before="95"/>
                                <w:ind w:left="1141" w:right="528" w:firstLine="0"/>
                                <w:jc w:val="left"/>
                                <w:rPr>
                                  <w:rFonts w:ascii="Arial"/>
                                  <w:sz w:val="13"/>
                                </w:rPr>
                              </w:pPr>
                              <w:r>
                                <w:rPr>
                                  <w:rFonts w:ascii="Arial"/>
                                  <w:color w:val="0D0D0D"/>
                                  <w:sz w:val="13"/>
                                </w:rPr>
                                <w:t>This</w:t>
                              </w:r>
                              <w:r>
                                <w:rPr>
                                  <w:rFonts w:ascii="Arial"/>
                                  <w:color w:val="0D0D0D"/>
                                  <w:spacing w:val="-3"/>
                                  <w:sz w:val="13"/>
                                </w:rPr>
                                <w:t> </w:t>
                              </w:r>
                              <w:r>
                                <w:rPr>
                                  <w:rFonts w:ascii="Arial"/>
                                  <w:color w:val="0D0D0D"/>
                                  <w:sz w:val="13"/>
                                </w:rPr>
                                <w:t>is</w:t>
                              </w:r>
                              <w:r>
                                <w:rPr>
                                  <w:rFonts w:ascii="Arial"/>
                                  <w:color w:val="0D0D0D"/>
                                  <w:spacing w:val="-3"/>
                                  <w:sz w:val="13"/>
                                </w:rPr>
                                <w:t> </w:t>
                              </w:r>
                              <w:r>
                                <w:rPr>
                                  <w:rFonts w:ascii="Arial"/>
                                  <w:color w:val="0D0D0D"/>
                                  <w:sz w:val="13"/>
                                </w:rPr>
                                <w:t>an</w:t>
                              </w:r>
                              <w:r>
                                <w:rPr>
                                  <w:rFonts w:ascii="Arial"/>
                                  <w:color w:val="0D0D0D"/>
                                  <w:spacing w:val="-3"/>
                                  <w:sz w:val="13"/>
                                </w:rPr>
                                <w:t> </w:t>
                              </w:r>
                              <w:r>
                                <w:rPr>
                                  <w:rFonts w:ascii="Arial"/>
                                  <w:color w:val="0D0D0D"/>
                                  <w:sz w:val="13"/>
                                </w:rPr>
                                <w:t>open</w:t>
                              </w:r>
                              <w:r>
                                <w:rPr>
                                  <w:rFonts w:ascii="Arial"/>
                                  <w:color w:val="0D0D0D"/>
                                  <w:spacing w:val="-3"/>
                                  <w:sz w:val="13"/>
                                </w:rPr>
                                <w:t> </w:t>
                              </w:r>
                              <w:r>
                                <w:rPr>
                                  <w:rFonts w:ascii="Arial"/>
                                  <w:color w:val="0D0D0D"/>
                                  <w:sz w:val="13"/>
                                </w:rPr>
                                <w:t>access</w:t>
                              </w:r>
                              <w:r>
                                <w:rPr>
                                  <w:rFonts w:ascii="Arial"/>
                                  <w:color w:val="0D0D0D"/>
                                  <w:spacing w:val="-3"/>
                                  <w:sz w:val="13"/>
                                </w:rPr>
                                <w:t> </w:t>
                              </w:r>
                              <w:r>
                                <w:rPr>
                                  <w:rFonts w:ascii="Arial"/>
                                  <w:color w:val="0D0D0D"/>
                                  <w:sz w:val="13"/>
                                </w:rPr>
                                <w:t>article</w:t>
                              </w:r>
                              <w:r>
                                <w:rPr>
                                  <w:rFonts w:ascii="Arial"/>
                                  <w:color w:val="0D0D0D"/>
                                  <w:spacing w:val="-3"/>
                                  <w:sz w:val="13"/>
                                </w:rPr>
                                <w:t> </w:t>
                              </w:r>
                              <w:r>
                                <w:rPr>
                                  <w:rFonts w:ascii="Arial"/>
                                  <w:color w:val="0D0D0D"/>
                                  <w:sz w:val="13"/>
                                </w:rPr>
                                <w:t>distributed</w:t>
                              </w:r>
                              <w:r>
                                <w:rPr>
                                  <w:rFonts w:ascii="Arial"/>
                                  <w:color w:val="0D0D0D"/>
                                  <w:spacing w:val="-3"/>
                                  <w:sz w:val="13"/>
                                </w:rPr>
                                <w:t> </w:t>
                              </w:r>
                              <w:r>
                                <w:rPr>
                                  <w:rFonts w:ascii="Arial"/>
                                  <w:color w:val="0D0D0D"/>
                                  <w:sz w:val="13"/>
                                </w:rPr>
                                <w:t>under</w:t>
                              </w:r>
                              <w:r>
                                <w:rPr>
                                  <w:rFonts w:ascii="Arial"/>
                                  <w:color w:val="0D0D0D"/>
                                  <w:spacing w:val="-3"/>
                                  <w:sz w:val="13"/>
                                </w:rPr>
                                <w:t> </w:t>
                              </w:r>
                              <w:r>
                                <w:rPr>
                                  <w:rFonts w:ascii="Arial"/>
                                  <w:color w:val="0D0D0D"/>
                                  <w:sz w:val="13"/>
                                </w:rPr>
                                <w:t>the</w:t>
                              </w:r>
                              <w:r>
                                <w:rPr>
                                  <w:rFonts w:ascii="Arial"/>
                                  <w:color w:val="0D0D0D"/>
                                  <w:spacing w:val="-3"/>
                                  <w:sz w:val="13"/>
                                </w:rPr>
                                <w:t> </w:t>
                              </w:r>
                              <w:r>
                                <w:rPr>
                                  <w:rFonts w:ascii="Arial"/>
                                  <w:color w:val="0D0D0D"/>
                                  <w:sz w:val="13"/>
                                </w:rPr>
                                <w:t>Creative</w:t>
                              </w:r>
                              <w:r>
                                <w:rPr>
                                  <w:rFonts w:ascii="Arial"/>
                                  <w:color w:val="0D0D0D"/>
                                  <w:spacing w:val="-3"/>
                                  <w:sz w:val="13"/>
                                </w:rPr>
                                <w:t> </w:t>
                              </w:r>
                              <w:r>
                                <w:rPr>
                                  <w:rFonts w:ascii="Arial"/>
                                  <w:color w:val="0D0D0D"/>
                                  <w:sz w:val="13"/>
                                </w:rPr>
                                <w:t>Commons</w:t>
                              </w:r>
                              <w:r>
                                <w:rPr>
                                  <w:rFonts w:ascii="Arial"/>
                                  <w:color w:val="0D0D0D"/>
                                  <w:spacing w:val="-3"/>
                                  <w:sz w:val="13"/>
                                </w:rPr>
                                <w:t> </w:t>
                              </w:r>
                              <w:r>
                                <w:rPr>
                                  <w:rFonts w:ascii="Arial"/>
                                  <w:color w:val="0D0D0D"/>
                                  <w:sz w:val="13"/>
                                </w:rPr>
                                <w:t>4.0</w:t>
                              </w:r>
                              <w:r>
                                <w:rPr>
                                  <w:rFonts w:ascii="Arial"/>
                                  <w:color w:val="0D0D0D"/>
                                  <w:spacing w:val="-3"/>
                                  <w:sz w:val="13"/>
                                </w:rPr>
                                <w:t> </w:t>
                              </w:r>
                              <w:r>
                                <w:rPr>
                                  <w:rFonts w:ascii="Arial"/>
                                  <w:color w:val="0D0D0D"/>
                                  <w:sz w:val="13"/>
                                </w:rPr>
                                <w:t>Attribution</w:t>
                              </w:r>
                              <w:r>
                                <w:rPr>
                                  <w:rFonts w:ascii="Arial"/>
                                  <w:color w:val="0D0D0D"/>
                                  <w:spacing w:val="-3"/>
                                  <w:sz w:val="13"/>
                                </w:rPr>
                                <w:t> </w:t>
                              </w:r>
                              <w:r>
                                <w:rPr>
                                  <w:rFonts w:ascii="Arial"/>
                                  <w:color w:val="0D0D0D"/>
                                  <w:sz w:val="13"/>
                                </w:rPr>
                                <w:t>License,</w:t>
                              </w:r>
                              <w:r>
                                <w:rPr>
                                  <w:rFonts w:ascii="Arial"/>
                                  <w:color w:val="0D0D0D"/>
                                  <w:spacing w:val="-3"/>
                                  <w:sz w:val="13"/>
                                </w:rPr>
                                <w:t> </w:t>
                              </w:r>
                              <w:r>
                                <w:rPr>
                                  <w:rFonts w:ascii="Arial"/>
                                  <w:color w:val="0D0D0D"/>
                                  <w:sz w:val="13"/>
                                </w:rPr>
                                <w:t>which</w:t>
                              </w:r>
                              <w:r>
                                <w:rPr>
                                  <w:rFonts w:ascii="Arial"/>
                                  <w:color w:val="0D0D0D"/>
                                  <w:spacing w:val="-3"/>
                                  <w:sz w:val="13"/>
                                </w:rPr>
                                <w:t> </w:t>
                              </w:r>
                              <w:r>
                                <w:rPr>
                                  <w:rFonts w:ascii="Arial"/>
                                  <w:color w:val="0D0D0D"/>
                                  <w:sz w:val="13"/>
                                </w:rPr>
                                <w:t>permits</w:t>
                              </w:r>
                              <w:r>
                                <w:rPr>
                                  <w:rFonts w:ascii="Arial"/>
                                  <w:color w:val="0D0D0D"/>
                                  <w:spacing w:val="-3"/>
                                  <w:sz w:val="13"/>
                                </w:rPr>
                                <w:t> </w:t>
                              </w:r>
                              <w:r>
                                <w:rPr>
                                  <w:rFonts w:ascii="Arial"/>
                                  <w:color w:val="0D0D0D"/>
                                  <w:sz w:val="13"/>
                                </w:rPr>
                                <w:t>unrestricted</w:t>
                              </w:r>
                              <w:r>
                                <w:rPr>
                                  <w:rFonts w:ascii="Arial"/>
                                  <w:color w:val="0D0D0D"/>
                                  <w:spacing w:val="-3"/>
                                  <w:sz w:val="13"/>
                                </w:rPr>
                                <w:t> </w:t>
                              </w:r>
                              <w:r>
                                <w:rPr>
                                  <w:rFonts w:ascii="Arial"/>
                                  <w:color w:val="0D0D0D"/>
                                  <w:sz w:val="13"/>
                                </w:rPr>
                                <w:t>use,</w:t>
                              </w:r>
                              <w:r>
                                <w:rPr>
                                  <w:rFonts w:ascii="Arial"/>
                                  <w:color w:val="0D0D0D"/>
                                  <w:spacing w:val="40"/>
                                  <w:sz w:val="13"/>
                                </w:rPr>
                                <w:t> </w:t>
                              </w:r>
                              <w:r>
                                <w:rPr>
                                  <w:rFonts w:ascii="Arial"/>
                                  <w:color w:val="0D0D0D"/>
                                  <w:sz w:val="13"/>
                                </w:rPr>
                                <w:t>distribution, and reproduction in any medium, provided the original work is properly cited.</w:t>
                              </w:r>
                            </w:p>
                          </w:txbxContent>
                        </wps:txbx>
                        <wps:bodyPr wrap="square" lIns="0" tIns="0" rIns="0" bIns="0" rtlCol="0">
                          <a:noAutofit/>
                        </wps:bodyPr>
                      </wps:wsp>
                    </wpg:wgp>
                  </a:graphicData>
                </a:graphic>
              </wp:anchor>
            </w:drawing>
          </mc:Choice>
          <mc:Fallback>
            <w:pict>
              <v:group style="position:absolute;margin-left:74.375pt;margin-top:18.973475pt;width:446.55pt;height:21.4pt;mso-position-horizontal-relative:page;mso-position-vertical-relative:paragraph;z-index:-15725568;mso-wrap-distance-left:0;mso-wrap-distance-right:0" id="docshapegroup12" coordorigin="1488,379" coordsize="8931,428">
                <v:shape style="position:absolute;left:1487;top:384;width:8931;height:2" id="docshape13" coordorigin="1488,384" coordsize="8931,0" path="m1488,384l3898,384m3898,384l4180,384m4180,384l10419,384e" filled="false" stroked="true" strokeweight=".49997pt" strokecolor="#000000">
                  <v:path arrowok="t"/>
                  <v:stroke dashstyle="solid"/>
                </v:shape>
                <v:shape style="position:absolute;left:1571;top:432;width:944;height:375" type="#_x0000_t75" id="docshape14" stroked="false">
                  <v:imagedata r:id="rId8" o:title=""/>
                </v:shape>
                <v:shape style="position:absolute;left:1487;top:379;width:8931;height:428" type="#_x0000_t202" id="docshape15" filled="false" stroked="false">
                  <v:textbox inset="0,0,0,0">
                    <w:txbxContent>
                      <w:p>
                        <w:pPr>
                          <w:spacing w:before="95"/>
                          <w:ind w:left="1141" w:right="528" w:firstLine="0"/>
                          <w:jc w:val="left"/>
                          <w:rPr>
                            <w:rFonts w:ascii="Arial"/>
                            <w:sz w:val="13"/>
                          </w:rPr>
                        </w:pPr>
                        <w:r>
                          <w:rPr>
                            <w:rFonts w:ascii="Arial"/>
                            <w:color w:val="0D0D0D"/>
                            <w:sz w:val="13"/>
                          </w:rPr>
                          <w:t>This</w:t>
                        </w:r>
                        <w:r>
                          <w:rPr>
                            <w:rFonts w:ascii="Arial"/>
                            <w:color w:val="0D0D0D"/>
                            <w:spacing w:val="-3"/>
                            <w:sz w:val="13"/>
                          </w:rPr>
                          <w:t> </w:t>
                        </w:r>
                        <w:r>
                          <w:rPr>
                            <w:rFonts w:ascii="Arial"/>
                            <w:color w:val="0D0D0D"/>
                            <w:sz w:val="13"/>
                          </w:rPr>
                          <w:t>is</w:t>
                        </w:r>
                        <w:r>
                          <w:rPr>
                            <w:rFonts w:ascii="Arial"/>
                            <w:color w:val="0D0D0D"/>
                            <w:spacing w:val="-3"/>
                            <w:sz w:val="13"/>
                          </w:rPr>
                          <w:t> </w:t>
                        </w:r>
                        <w:r>
                          <w:rPr>
                            <w:rFonts w:ascii="Arial"/>
                            <w:color w:val="0D0D0D"/>
                            <w:sz w:val="13"/>
                          </w:rPr>
                          <w:t>an</w:t>
                        </w:r>
                        <w:r>
                          <w:rPr>
                            <w:rFonts w:ascii="Arial"/>
                            <w:color w:val="0D0D0D"/>
                            <w:spacing w:val="-3"/>
                            <w:sz w:val="13"/>
                          </w:rPr>
                          <w:t> </w:t>
                        </w:r>
                        <w:r>
                          <w:rPr>
                            <w:rFonts w:ascii="Arial"/>
                            <w:color w:val="0D0D0D"/>
                            <w:sz w:val="13"/>
                          </w:rPr>
                          <w:t>open</w:t>
                        </w:r>
                        <w:r>
                          <w:rPr>
                            <w:rFonts w:ascii="Arial"/>
                            <w:color w:val="0D0D0D"/>
                            <w:spacing w:val="-3"/>
                            <w:sz w:val="13"/>
                          </w:rPr>
                          <w:t> </w:t>
                        </w:r>
                        <w:r>
                          <w:rPr>
                            <w:rFonts w:ascii="Arial"/>
                            <w:color w:val="0D0D0D"/>
                            <w:sz w:val="13"/>
                          </w:rPr>
                          <w:t>access</w:t>
                        </w:r>
                        <w:r>
                          <w:rPr>
                            <w:rFonts w:ascii="Arial"/>
                            <w:color w:val="0D0D0D"/>
                            <w:spacing w:val="-3"/>
                            <w:sz w:val="13"/>
                          </w:rPr>
                          <w:t> </w:t>
                        </w:r>
                        <w:r>
                          <w:rPr>
                            <w:rFonts w:ascii="Arial"/>
                            <w:color w:val="0D0D0D"/>
                            <w:sz w:val="13"/>
                          </w:rPr>
                          <w:t>article</w:t>
                        </w:r>
                        <w:r>
                          <w:rPr>
                            <w:rFonts w:ascii="Arial"/>
                            <w:color w:val="0D0D0D"/>
                            <w:spacing w:val="-3"/>
                            <w:sz w:val="13"/>
                          </w:rPr>
                          <w:t> </w:t>
                        </w:r>
                        <w:r>
                          <w:rPr>
                            <w:rFonts w:ascii="Arial"/>
                            <w:color w:val="0D0D0D"/>
                            <w:sz w:val="13"/>
                          </w:rPr>
                          <w:t>distributed</w:t>
                        </w:r>
                        <w:r>
                          <w:rPr>
                            <w:rFonts w:ascii="Arial"/>
                            <w:color w:val="0D0D0D"/>
                            <w:spacing w:val="-3"/>
                            <w:sz w:val="13"/>
                          </w:rPr>
                          <w:t> </w:t>
                        </w:r>
                        <w:r>
                          <w:rPr>
                            <w:rFonts w:ascii="Arial"/>
                            <w:color w:val="0D0D0D"/>
                            <w:sz w:val="13"/>
                          </w:rPr>
                          <w:t>under</w:t>
                        </w:r>
                        <w:r>
                          <w:rPr>
                            <w:rFonts w:ascii="Arial"/>
                            <w:color w:val="0D0D0D"/>
                            <w:spacing w:val="-3"/>
                            <w:sz w:val="13"/>
                          </w:rPr>
                          <w:t> </w:t>
                        </w:r>
                        <w:r>
                          <w:rPr>
                            <w:rFonts w:ascii="Arial"/>
                            <w:color w:val="0D0D0D"/>
                            <w:sz w:val="13"/>
                          </w:rPr>
                          <w:t>the</w:t>
                        </w:r>
                        <w:r>
                          <w:rPr>
                            <w:rFonts w:ascii="Arial"/>
                            <w:color w:val="0D0D0D"/>
                            <w:spacing w:val="-3"/>
                            <w:sz w:val="13"/>
                          </w:rPr>
                          <w:t> </w:t>
                        </w:r>
                        <w:r>
                          <w:rPr>
                            <w:rFonts w:ascii="Arial"/>
                            <w:color w:val="0D0D0D"/>
                            <w:sz w:val="13"/>
                          </w:rPr>
                          <w:t>Creative</w:t>
                        </w:r>
                        <w:r>
                          <w:rPr>
                            <w:rFonts w:ascii="Arial"/>
                            <w:color w:val="0D0D0D"/>
                            <w:spacing w:val="-3"/>
                            <w:sz w:val="13"/>
                          </w:rPr>
                          <w:t> </w:t>
                        </w:r>
                        <w:r>
                          <w:rPr>
                            <w:rFonts w:ascii="Arial"/>
                            <w:color w:val="0D0D0D"/>
                            <w:sz w:val="13"/>
                          </w:rPr>
                          <w:t>Commons</w:t>
                        </w:r>
                        <w:r>
                          <w:rPr>
                            <w:rFonts w:ascii="Arial"/>
                            <w:color w:val="0D0D0D"/>
                            <w:spacing w:val="-3"/>
                            <w:sz w:val="13"/>
                          </w:rPr>
                          <w:t> </w:t>
                        </w:r>
                        <w:r>
                          <w:rPr>
                            <w:rFonts w:ascii="Arial"/>
                            <w:color w:val="0D0D0D"/>
                            <w:sz w:val="13"/>
                          </w:rPr>
                          <w:t>4.0</w:t>
                        </w:r>
                        <w:r>
                          <w:rPr>
                            <w:rFonts w:ascii="Arial"/>
                            <w:color w:val="0D0D0D"/>
                            <w:spacing w:val="-3"/>
                            <w:sz w:val="13"/>
                          </w:rPr>
                          <w:t> </w:t>
                        </w:r>
                        <w:r>
                          <w:rPr>
                            <w:rFonts w:ascii="Arial"/>
                            <w:color w:val="0D0D0D"/>
                            <w:sz w:val="13"/>
                          </w:rPr>
                          <w:t>Attribution</w:t>
                        </w:r>
                        <w:r>
                          <w:rPr>
                            <w:rFonts w:ascii="Arial"/>
                            <w:color w:val="0D0D0D"/>
                            <w:spacing w:val="-3"/>
                            <w:sz w:val="13"/>
                          </w:rPr>
                          <w:t> </w:t>
                        </w:r>
                        <w:r>
                          <w:rPr>
                            <w:rFonts w:ascii="Arial"/>
                            <w:color w:val="0D0D0D"/>
                            <w:sz w:val="13"/>
                          </w:rPr>
                          <w:t>License,</w:t>
                        </w:r>
                        <w:r>
                          <w:rPr>
                            <w:rFonts w:ascii="Arial"/>
                            <w:color w:val="0D0D0D"/>
                            <w:spacing w:val="-3"/>
                            <w:sz w:val="13"/>
                          </w:rPr>
                          <w:t> </w:t>
                        </w:r>
                        <w:r>
                          <w:rPr>
                            <w:rFonts w:ascii="Arial"/>
                            <w:color w:val="0D0D0D"/>
                            <w:sz w:val="13"/>
                          </w:rPr>
                          <w:t>which</w:t>
                        </w:r>
                        <w:r>
                          <w:rPr>
                            <w:rFonts w:ascii="Arial"/>
                            <w:color w:val="0D0D0D"/>
                            <w:spacing w:val="-3"/>
                            <w:sz w:val="13"/>
                          </w:rPr>
                          <w:t> </w:t>
                        </w:r>
                        <w:r>
                          <w:rPr>
                            <w:rFonts w:ascii="Arial"/>
                            <w:color w:val="0D0D0D"/>
                            <w:sz w:val="13"/>
                          </w:rPr>
                          <w:t>permits</w:t>
                        </w:r>
                        <w:r>
                          <w:rPr>
                            <w:rFonts w:ascii="Arial"/>
                            <w:color w:val="0D0D0D"/>
                            <w:spacing w:val="-3"/>
                            <w:sz w:val="13"/>
                          </w:rPr>
                          <w:t> </w:t>
                        </w:r>
                        <w:r>
                          <w:rPr>
                            <w:rFonts w:ascii="Arial"/>
                            <w:color w:val="0D0D0D"/>
                            <w:sz w:val="13"/>
                          </w:rPr>
                          <w:t>unrestricted</w:t>
                        </w:r>
                        <w:r>
                          <w:rPr>
                            <w:rFonts w:ascii="Arial"/>
                            <w:color w:val="0D0D0D"/>
                            <w:spacing w:val="-3"/>
                            <w:sz w:val="13"/>
                          </w:rPr>
                          <w:t> </w:t>
                        </w:r>
                        <w:r>
                          <w:rPr>
                            <w:rFonts w:ascii="Arial"/>
                            <w:color w:val="0D0D0D"/>
                            <w:sz w:val="13"/>
                          </w:rPr>
                          <w:t>use,</w:t>
                        </w:r>
                        <w:r>
                          <w:rPr>
                            <w:rFonts w:ascii="Arial"/>
                            <w:color w:val="0D0D0D"/>
                            <w:spacing w:val="40"/>
                            <w:sz w:val="13"/>
                          </w:rPr>
                          <w:t> </w:t>
                        </w:r>
                        <w:r>
                          <w:rPr>
                            <w:rFonts w:ascii="Arial"/>
                            <w:color w:val="0D0D0D"/>
                            <w:sz w:val="13"/>
                          </w:rPr>
                          <w:t>distribution, and reproduction in any medium, provided the original work is properly cited.</w:t>
                        </w:r>
                      </w:p>
                    </w:txbxContent>
                  </v:textbox>
                  <w10:wrap type="none"/>
                </v:shape>
                <w10:wrap type="topAndBottom"/>
              </v:group>
            </w:pict>
          </mc:Fallback>
        </mc:AlternateContent>
      </w:r>
      <w:r>
        <w:rPr>
          <w:i/>
          <w:sz w:val="20"/>
        </w:rPr>
        <mc:AlternateContent>
          <mc:Choice Requires="wps">
            <w:drawing>
              <wp:anchor distT="0" distB="0" distL="0" distR="0" allowOverlap="1" layoutInCell="1" locked="0" behindDoc="1" simplePos="0" relativeHeight="487591424">
                <wp:simplePos x="0" y="0"/>
                <wp:positionH relativeFrom="page">
                  <wp:posOffset>944562</wp:posOffset>
                </wp:positionH>
                <wp:positionV relativeFrom="paragraph">
                  <wp:posOffset>643552</wp:posOffset>
                </wp:positionV>
                <wp:extent cx="567118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671185" cy="1270"/>
                        </a:xfrm>
                        <a:custGeom>
                          <a:avLst/>
                          <a:gdLst/>
                          <a:ahLst/>
                          <a:cxnLst/>
                          <a:rect l="l" t="t" r="r" b="b"/>
                          <a:pathLst>
                            <a:path w="5671185" h="0">
                              <a:moveTo>
                                <a:pt x="0" y="0"/>
                              </a:moveTo>
                              <a:lnTo>
                                <a:pt x="5671184"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375pt;margin-top:50.673462pt;width:446.55pt;height:.1pt;mso-position-horizontal-relative:page;mso-position-vertical-relative:paragraph;z-index:-15725056;mso-wrap-distance-left:0;mso-wrap-distance-right:0" id="docshape16" coordorigin="1488,1013" coordsize="8931,0" path="m1488,1013l10419,1013e" filled="false" stroked="true" strokeweight=".49997pt" strokecolor="#000000">
                <v:path arrowok="t"/>
                <v:stroke dashstyle="solid"/>
                <w10:wrap type="topAndBottom"/>
              </v:shape>
            </w:pict>
          </mc:Fallback>
        </mc:AlternateContent>
      </w:r>
    </w:p>
    <w:p>
      <w:pPr>
        <w:pStyle w:val="BodyText"/>
        <w:spacing w:before="6"/>
        <w:ind w:right="0"/>
        <w:jc w:val="left"/>
        <w:rPr>
          <w:i/>
          <w:sz w:val="15"/>
        </w:rPr>
      </w:pPr>
    </w:p>
    <w:p>
      <w:pPr>
        <w:pStyle w:val="BodyText"/>
        <w:spacing w:after="0"/>
        <w:jc w:val="left"/>
        <w:rPr>
          <w:i/>
          <w:sz w:val="15"/>
        </w:rPr>
        <w:sectPr>
          <w:pgSz w:w="11910" w:h="16840"/>
          <w:pgMar w:header="421" w:footer="1058" w:top="2100" w:bottom="1240" w:left="1417" w:right="1417"/>
        </w:sectPr>
      </w:pPr>
    </w:p>
    <w:p>
      <w:pPr>
        <w:pStyle w:val="BodyText"/>
        <w:spacing w:before="9"/>
        <w:ind w:right="0"/>
        <w:jc w:val="left"/>
        <w:rPr>
          <w:i/>
        </w:rPr>
      </w:pPr>
    </w:p>
    <w:p>
      <w:pPr>
        <w:pStyle w:val="Heading1"/>
        <w:jc w:val="left"/>
      </w:pPr>
      <w:r>
        <w:rPr>
          <w:color w:val="0D0D0D"/>
          <w:spacing w:val="-2"/>
        </w:rPr>
        <w:t>PENDAHULUAN</w:t>
      </w:r>
    </w:p>
    <w:p>
      <w:pPr>
        <w:pStyle w:val="BodyText"/>
        <w:spacing w:line="276" w:lineRule="auto" w:before="202"/>
        <w:ind w:left="284" w:firstLine="720"/>
      </w:pPr>
      <w:r>
        <w:rPr>
          <w:i/>
        </w:rPr>
        <w:t>Catcalling </w:t>
      </w:r>
      <w:r>
        <w:rPr/>
        <w:t>adalah salah satu bentuk pelecehan di jalan yang </w:t>
      </w:r>
      <w:r>
        <w:rPr/>
        <w:t>biasanya dilakukan oleh pria. Mereka mengganggu wanita yang tidak dikenal dengan menggoda, memanggil, atau bersiul untuk menarik perhatian. Tindakan ini seringkali</w:t>
      </w:r>
      <w:r>
        <w:rPr/>
        <w:t> membuat korban merasa tidak nyaman atau takut. </w:t>
      </w:r>
      <w:r>
        <w:rPr>
          <w:i/>
        </w:rPr>
        <w:t>Catcalling </w:t>
      </w:r>
      <w:r>
        <w:rPr/>
        <w:t>adalah bentuk penyimpangan sosial yang melanggar norma-norma, dan istilah ini belum begitu dikenal di masyarakat. Pelecehan seksual terbagi menjadi tiga jenis, yaitu: Pertama, pelecehan seksual verbal yang dilakukan melalui ucapan atau kata-kata yang ditujukan kepada orang lain. Kedua, pelecehan seksual non-verbal yang melibatkan</w:t>
      </w:r>
      <w:r>
        <w:rPr>
          <w:spacing w:val="-1"/>
        </w:rPr>
        <w:t> </w:t>
      </w:r>
      <w:r>
        <w:rPr/>
        <w:t>tindakan</w:t>
      </w:r>
      <w:r>
        <w:rPr>
          <w:spacing w:val="-1"/>
        </w:rPr>
        <w:t> </w:t>
      </w:r>
      <w:r>
        <w:rPr/>
        <w:t>tanpa</w:t>
      </w:r>
      <w:r>
        <w:rPr>
          <w:spacing w:val="-1"/>
        </w:rPr>
        <w:t> </w:t>
      </w:r>
      <w:r>
        <w:rPr/>
        <w:t>kontak</w:t>
      </w:r>
      <w:r>
        <w:rPr>
          <w:spacing w:val="-1"/>
        </w:rPr>
        <w:t> </w:t>
      </w:r>
      <w:r>
        <w:rPr/>
        <w:t>fisik</w:t>
      </w:r>
      <w:r>
        <w:rPr>
          <w:spacing w:val="-1"/>
        </w:rPr>
        <w:t> </w:t>
      </w:r>
      <w:r>
        <w:rPr/>
        <w:t>langsung</w:t>
      </w:r>
      <w:r>
        <w:rPr>
          <w:spacing w:val="-1"/>
        </w:rPr>
        <w:t> </w:t>
      </w:r>
      <w:r>
        <w:rPr/>
        <w:t>antara</w:t>
      </w:r>
      <w:r>
        <w:rPr>
          <w:spacing w:val="-1"/>
        </w:rPr>
        <w:t> </w:t>
      </w:r>
      <w:r>
        <w:rPr/>
        <w:t>pelaku</w:t>
      </w:r>
      <w:r>
        <w:rPr>
          <w:spacing w:val="-1"/>
        </w:rPr>
        <w:t> </w:t>
      </w:r>
      <w:r>
        <w:rPr/>
        <w:t>dan</w:t>
      </w:r>
      <w:r>
        <w:rPr>
          <w:spacing w:val="-1"/>
        </w:rPr>
        <w:t> </w:t>
      </w:r>
      <w:r>
        <w:rPr/>
        <w:t>korban.</w:t>
      </w:r>
      <w:r>
        <w:rPr>
          <w:spacing w:val="-1"/>
        </w:rPr>
        <w:t> </w:t>
      </w:r>
      <w:r>
        <w:rPr/>
        <w:t>Ketiga, pelecehan seksual fisik yang melibatkan kontak fisik secara langsung (Chanifah et al., 2024).</w:t>
      </w:r>
    </w:p>
    <w:p>
      <w:pPr>
        <w:pStyle w:val="BodyText"/>
        <w:spacing w:line="276" w:lineRule="auto"/>
        <w:ind w:left="284" w:firstLine="720"/>
      </w:pPr>
      <w:r>
        <w:rPr/>
        <w:t>Salah</w:t>
      </w:r>
      <w:r>
        <w:rPr>
          <w:spacing w:val="-14"/>
        </w:rPr>
        <w:t> </w:t>
      </w:r>
      <w:r>
        <w:rPr/>
        <w:t>satu</w:t>
      </w:r>
      <w:r>
        <w:rPr>
          <w:spacing w:val="-13"/>
        </w:rPr>
        <w:t> </w:t>
      </w:r>
      <w:r>
        <w:rPr/>
        <w:t>bentuk</w:t>
      </w:r>
      <w:r>
        <w:rPr>
          <w:spacing w:val="-13"/>
        </w:rPr>
        <w:t> </w:t>
      </w:r>
      <w:r>
        <w:rPr/>
        <w:t>pelecehan</w:t>
      </w:r>
      <w:r>
        <w:rPr>
          <w:spacing w:val="-13"/>
        </w:rPr>
        <w:t> </w:t>
      </w:r>
      <w:r>
        <w:rPr/>
        <w:t>seksual</w:t>
      </w:r>
      <w:r>
        <w:rPr>
          <w:spacing w:val="-14"/>
        </w:rPr>
        <w:t> </w:t>
      </w:r>
      <w:r>
        <w:rPr/>
        <w:t>verbal</w:t>
      </w:r>
      <w:r>
        <w:rPr>
          <w:spacing w:val="-13"/>
        </w:rPr>
        <w:t> </w:t>
      </w:r>
      <w:r>
        <w:rPr/>
        <w:t>adalah</w:t>
      </w:r>
      <w:r>
        <w:rPr>
          <w:spacing w:val="-13"/>
        </w:rPr>
        <w:t> </w:t>
      </w:r>
      <w:r>
        <w:rPr>
          <w:i/>
        </w:rPr>
        <w:t>catcalling</w:t>
      </w:r>
      <w:r>
        <w:rPr/>
        <w:t>,</w:t>
      </w:r>
      <w:r>
        <w:rPr>
          <w:spacing w:val="-13"/>
        </w:rPr>
        <w:t> </w:t>
      </w:r>
      <w:r>
        <w:rPr/>
        <w:t>yang</w:t>
      </w:r>
      <w:r>
        <w:rPr>
          <w:spacing w:val="-13"/>
        </w:rPr>
        <w:t> </w:t>
      </w:r>
      <w:r>
        <w:rPr/>
        <w:t>umumnya terjadi di tempat umum. Namun, saat ini perilaku </w:t>
      </w:r>
      <w:r>
        <w:rPr>
          <w:i/>
        </w:rPr>
        <w:t>catcalling </w:t>
      </w:r>
      <w:r>
        <w:rPr/>
        <w:t>telah berevolusi dan juga terjadi di dunia maya. Banyak orang menggunakan media sosial </w:t>
      </w:r>
      <w:r>
        <w:rPr/>
        <w:t>melalui perangkat gadget, yang menunjukkan bahwa mendapatkan perhatian dari banyak orang dapat meningkatkan eksistensi mereka. Akibatnya, banyak pemuda yang bersaing</w:t>
      </w:r>
      <w:r>
        <w:rPr>
          <w:spacing w:val="-10"/>
        </w:rPr>
        <w:t> </w:t>
      </w:r>
      <w:r>
        <w:rPr/>
        <w:t>untuk</w:t>
      </w:r>
      <w:r>
        <w:rPr>
          <w:spacing w:val="-10"/>
        </w:rPr>
        <w:t> </w:t>
      </w:r>
      <w:r>
        <w:rPr/>
        <w:t>mendapatkan</w:t>
      </w:r>
      <w:r>
        <w:rPr>
          <w:spacing w:val="-10"/>
        </w:rPr>
        <w:t> </w:t>
      </w:r>
      <w:r>
        <w:rPr/>
        <w:t>pengakuan</w:t>
      </w:r>
      <w:r>
        <w:rPr>
          <w:spacing w:val="-10"/>
        </w:rPr>
        <w:t> </w:t>
      </w:r>
      <w:r>
        <w:rPr/>
        <w:t>dan</w:t>
      </w:r>
      <w:r>
        <w:rPr>
          <w:spacing w:val="-10"/>
        </w:rPr>
        <w:t> </w:t>
      </w:r>
      <w:r>
        <w:rPr/>
        <w:t>popularitas,</w:t>
      </w:r>
      <w:r>
        <w:rPr>
          <w:spacing w:val="-10"/>
        </w:rPr>
        <w:t> </w:t>
      </w:r>
      <w:r>
        <w:rPr/>
        <w:t>bahkan</w:t>
      </w:r>
      <w:r>
        <w:rPr>
          <w:spacing w:val="-10"/>
        </w:rPr>
        <w:t> </w:t>
      </w:r>
      <w:r>
        <w:rPr/>
        <w:t>dengan</w:t>
      </w:r>
      <w:r>
        <w:rPr>
          <w:spacing w:val="-10"/>
        </w:rPr>
        <w:t> </w:t>
      </w:r>
      <w:r>
        <w:rPr/>
        <w:t>cara</w:t>
      </w:r>
      <w:r>
        <w:rPr>
          <w:spacing w:val="-10"/>
        </w:rPr>
        <w:t> </w:t>
      </w:r>
      <w:r>
        <w:rPr/>
        <w:t>yang tidak</w:t>
      </w:r>
      <w:r>
        <w:rPr>
          <w:spacing w:val="-14"/>
        </w:rPr>
        <w:t> </w:t>
      </w:r>
      <w:r>
        <w:rPr/>
        <w:t>etis</w:t>
      </w:r>
      <w:r>
        <w:rPr>
          <w:spacing w:val="-13"/>
        </w:rPr>
        <w:t> </w:t>
      </w:r>
      <w:r>
        <w:rPr/>
        <w:t>seperti</w:t>
      </w:r>
      <w:r>
        <w:rPr>
          <w:spacing w:val="-13"/>
        </w:rPr>
        <w:t> </w:t>
      </w:r>
      <w:r>
        <w:rPr/>
        <w:t>melakukan</w:t>
      </w:r>
      <w:r>
        <w:rPr>
          <w:spacing w:val="-13"/>
        </w:rPr>
        <w:t> </w:t>
      </w:r>
      <w:r>
        <w:rPr>
          <w:i/>
        </w:rPr>
        <w:t>catcalling</w:t>
      </w:r>
      <w:r>
        <w:rPr>
          <w:i/>
          <w:spacing w:val="-14"/>
        </w:rPr>
        <w:t> </w:t>
      </w:r>
      <w:r>
        <w:rPr/>
        <w:t>(Mayana</w:t>
      </w:r>
      <w:r>
        <w:rPr>
          <w:spacing w:val="-13"/>
        </w:rPr>
        <w:t> </w:t>
      </w:r>
      <w:r>
        <w:rPr/>
        <w:t>et</w:t>
      </w:r>
      <w:r>
        <w:rPr>
          <w:spacing w:val="-13"/>
        </w:rPr>
        <w:t> </w:t>
      </w:r>
      <w:r>
        <w:rPr/>
        <w:t>al.,</w:t>
      </w:r>
      <w:r>
        <w:rPr>
          <w:spacing w:val="-13"/>
        </w:rPr>
        <w:t> </w:t>
      </w:r>
      <w:r>
        <w:rPr/>
        <w:t>2021).</w:t>
      </w:r>
      <w:r>
        <w:rPr>
          <w:spacing w:val="-13"/>
        </w:rPr>
        <w:t> </w:t>
      </w:r>
      <w:r>
        <w:rPr>
          <w:i/>
        </w:rPr>
        <w:t>Catcalling</w:t>
      </w:r>
      <w:r>
        <w:rPr>
          <w:i/>
          <w:spacing w:val="-14"/>
        </w:rPr>
        <w:t> </w:t>
      </w:r>
      <w:r>
        <w:rPr/>
        <w:t>dalam</w:t>
      </w:r>
      <w:r>
        <w:rPr>
          <w:spacing w:val="-13"/>
        </w:rPr>
        <w:t> </w:t>
      </w:r>
      <w:r>
        <w:rPr/>
        <w:t>media sosial</w:t>
      </w:r>
      <w:r>
        <w:rPr>
          <w:spacing w:val="-9"/>
        </w:rPr>
        <w:t> </w:t>
      </w:r>
      <w:r>
        <w:rPr/>
        <w:t>dapat</w:t>
      </w:r>
      <w:r>
        <w:rPr>
          <w:spacing w:val="-9"/>
        </w:rPr>
        <w:t> </w:t>
      </w:r>
      <w:r>
        <w:rPr/>
        <w:t>muncul</w:t>
      </w:r>
      <w:r>
        <w:rPr>
          <w:spacing w:val="-9"/>
        </w:rPr>
        <w:t> </w:t>
      </w:r>
      <w:r>
        <w:rPr/>
        <w:t>melalui</w:t>
      </w:r>
      <w:r>
        <w:rPr>
          <w:spacing w:val="-9"/>
        </w:rPr>
        <w:t> </w:t>
      </w:r>
      <w:r>
        <w:rPr/>
        <w:t>komentar</w:t>
      </w:r>
      <w:r>
        <w:rPr>
          <w:spacing w:val="-9"/>
        </w:rPr>
        <w:t> </w:t>
      </w:r>
      <w:r>
        <w:rPr/>
        <w:t>berbau</w:t>
      </w:r>
      <w:r>
        <w:rPr>
          <w:spacing w:val="-9"/>
        </w:rPr>
        <w:t> </w:t>
      </w:r>
      <w:r>
        <w:rPr/>
        <w:t>seksual.</w:t>
      </w:r>
      <w:r>
        <w:rPr>
          <w:spacing w:val="-9"/>
        </w:rPr>
        <w:t> </w:t>
      </w:r>
      <w:r>
        <w:rPr/>
        <w:t>Tindakan</w:t>
      </w:r>
      <w:r>
        <w:rPr>
          <w:spacing w:val="-9"/>
        </w:rPr>
        <w:t> </w:t>
      </w:r>
      <w:r>
        <w:rPr/>
        <w:t>ini,</w:t>
      </w:r>
      <w:r>
        <w:rPr>
          <w:spacing w:val="-9"/>
        </w:rPr>
        <w:t> </w:t>
      </w:r>
      <w:r>
        <w:rPr/>
        <w:t>baik</w:t>
      </w:r>
      <w:r>
        <w:rPr>
          <w:spacing w:val="-9"/>
        </w:rPr>
        <w:t> </w:t>
      </w:r>
      <w:r>
        <w:rPr/>
        <w:t>dari</w:t>
      </w:r>
      <w:r>
        <w:rPr>
          <w:spacing w:val="-9"/>
        </w:rPr>
        <w:t> </w:t>
      </w:r>
      <w:r>
        <w:rPr/>
        <w:t>orang yang</w:t>
      </w:r>
      <w:r>
        <w:rPr>
          <w:spacing w:val="-5"/>
        </w:rPr>
        <w:t> </w:t>
      </w:r>
      <w:r>
        <w:rPr/>
        <w:t>dikenal</w:t>
      </w:r>
      <w:r>
        <w:rPr>
          <w:spacing w:val="-5"/>
        </w:rPr>
        <w:t> </w:t>
      </w:r>
      <w:r>
        <w:rPr/>
        <w:t>maupun</w:t>
      </w:r>
      <w:r>
        <w:rPr>
          <w:spacing w:val="-5"/>
        </w:rPr>
        <w:t> </w:t>
      </w:r>
      <w:r>
        <w:rPr/>
        <w:t>yang</w:t>
      </w:r>
      <w:r>
        <w:rPr>
          <w:spacing w:val="-5"/>
        </w:rPr>
        <w:t> </w:t>
      </w:r>
      <w:r>
        <w:rPr/>
        <w:t>tidak</w:t>
      </w:r>
      <w:r>
        <w:rPr>
          <w:spacing w:val="-5"/>
        </w:rPr>
        <w:t> </w:t>
      </w:r>
      <w:r>
        <w:rPr/>
        <w:t>dikenal,</w:t>
      </w:r>
      <w:r>
        <w:rPr>
          <w:spacing w:val="-5"/>
        </w:rPr>
        <w:t> </w:t>
      </w:r>
      <w:r>
        <w:rPr/>
        <w:t>menciptakan</w:t>
      </w:r>
      <w:r>
        <w:rPr>
          <w:spacing w:val="-5"/>
        </w:rPr>
        <w:t> </w:t>
      </w:r>
      <w:r>
        <w:rPr/>
        <w:t>lingkungan</w:t>
      </w:r>
      <w:r>
        <w:rPr>
          <w:spacing w:val="-5"/>
        </w:rPr>
        <w:t> </w:t>
      </w:r>
      <w:r>
        <w:rPr/>
        <w:t>yang</w:t>
      </w:r>
      <w:r>
        <w:rPr>
          <w:spacing w:val="-5"/>
        </w:rPr>
        <w:t> </w:t>
      </w:r>
      <w:r>
        <w:rPr/>
        <w:t>tidak</w:t>
      </w:r>
      <w:r>
        <w:rPr>
          <w:spacing w:val="-5"/>
        </w:rPr>
        <w:t> </w:t>
      </w:r>
      <w:r>
        <w:rPr/>
        <w:t>aman dan</w:t>
      </w:r>
      <w:r>
        <w:rPr/>
        <w:t> tidak nyaman bagi korbannya. Fenomena ini menunjukkan bahwa </w:t>
      </w:r>
      <w:r>
        <w:rPr>
          <w:i/>
        </w:rPr>
        <w:t>catcalling </w:t>
      </w:r>
      <w:r>
        <w:rPr/>
        <w:t>tidak hanya menjadi ancaman di ruang publik, tetapi juga telah berkembang menjadi masalah serius di dunia digital. Kehadiran </w:t>
      </w:r>
      <w:r>
        <w:rPr>
          <w:i/>
        </w:rPr>
        <w:t>catcalling </w:t>
      </w:r>
      <w:r>
        <w:rPr/>
        <w:t>di dunia maya menandakan pergeseran perilaku pelecehan seksual ke ranah digital (Simanjuntak et al., 2024).</w:t>
      </w:r>
    </w:p>
    <w:p>
      <w:pPr>
        <w:pStyle w:val="BodyText"/>
        <w:spacing w:line="259" w:lineRule="auto"/>
        <w:ind w:left="283" w:firstLine="720"/>
      </w:pPr>
      <w:r>
        <w:rPr/>
        <w:t>Pelecehan seksual verbal dalam bentuk </w:t>
      </w:r>
      <w:r>
        <w:rPr>
          <w:i/>
        </w:rPr>
        <w:t>catcalling </w:t>
      </w:r>
      <w:r>
        <w:rPr/>
        <w:t>di dunia maya </w:t>
      </w:r>
      <w:r>
        <w:rPr/>
        <w:t>sering dialami oleh banyak perempuan melalui media sosial, yang biasanya meliputi: Pertama, rayuan atau godaan, di mana pelaku menggunakan platform media sosial untuk memberikan komentar atau pesan dengan konten seksual. Kedua, komentar negatif dan tawaran tidak senonoh, yang mencakup komentar yang merendahkan atau tawaran yang membuat korban merasa tidak nyaman. Ketiga, ajakan berkencan</w:t>
      </w:r>
      <w:r>
        <w:rPr/>
        <w:t> atau berhubungan badan melalui unggahan perempuan, menciptakan situasi yang tidak diinginkan. Keempat, ejekan terhadap fisik atau </w:t>
      </w:r>
      <w:r>
        <w:rPr>
          <w:i/>
        </w:rPr>
        <w:t>body shaming</w:t>
      </w:r>
      <w:r>
        <w:rPr/>
        <w:t>, yang</w:t>
      </w:r>
      <w:r>
        <w:rPr>
          <w:spacing w:val="-4"/>
        </w:rPr>
        <w:t> </w:t>
      </w:r>
      <w:r>
        <w:rPr/>
        <w:t>merendahkan</w:t>
      </w:r>
      <w:r>
        <w:rPr>
          <w:spacing w:val="-4"/>
        </w:rPr>
        <w:t> </w:t>
      </w:r>
      <w:r>
        <w:rPr/>
        <w:t>penampilan</w:t>
      </w:r>
      <w:r>
        <w:rPr>
          <w:spacing w:val="-4"/>
        </w:rPr>
        <w:t> </w:t>
      </w:r>
      <w:r>
        <w:rPr/>
        <w:t>fisik</w:t>
      </w:r>
      <w:r>
        <w:rPr>
          <w:spacing w:val="-4"/>
        </w:rPr>
        <w:t> </w:t>
      </w:r>
      <w:r>
        <w:rPr/>
        <w:t>seseorang.</w:t>
      </w:r>
      <w:r>
        <w:rPr>
          <w:spacing w:val="-4"/>
        </w:rPr>
        <w:t> </w:t>
      </w:r>
      <w:r>
        <w:rPr/>
        <w:t>Kelima,</w:t>
      </w:r>
      <w:r>
        <w:rPr>
          <w:spacing w:val="-4"/>
        </w:rPr>
        <w:t> </w:t>
      </w:r>
      <w:r>
        <w:rPr/>
        <w:t>Permintaan</w:t>
      </w:r>
      <w:r>
        <w:rPr>
          <w:spacing w:val="-4"/>
        </w:rPr>
        <w:t> </w:t>
      </w:r>
      <w:r>
        <w:rPr>
          <w:i/>
        </w:rPr>
        <w:t>Phone</w:t>
      </w:r>
      <w:r>
        <w:rPr>
          <w:i/>
          <w:spacing w:val="-4"/>
        </w:rPr>
        <w:t> </w:t>
      </w:r>
      <w:r>
        <w:rPr>
          <w:i/>
        </w:rPr>
        <w:t>Sex</w:t>
      </w:r>
      <w:r>
        <w:rPr>
          <w:i/>
          <w:spacing w:val="-4"/>
        </w:rPr>
        <w:t> </w:t>
      </w:r>
      <w:r>
        <w:rPr/>
        <w:t>atau </w:t>
      </w:r>
      <w:r>
        <w:rPr>
          <w:i/>
        </w:rPr>
        <w:t>Video Call Sex</w:t>
      </w:r>
      <w:r>
        <w:rPr/>
        <w:t>, yang melibatkan paksaan dan menyebabkan ketidaknyamanan psikologis. Keenam, ancaman dengan tangkap layar, di mana pelaku mengambil tangkapan layar selama </w:t>
      </w:r>
      <w:r>
        <w:rPr>
          <w:i/>
        </w:rPr>
        <w:t>video call </w:t>
      </w:r>
      <w:r>
        <w:rPr/>
        <w:t>dan menggunakannya sebagai ancaman untuk menyebarkan tanpa persetujuan. Ketujuh, ancaman penyebaran materi pribadi, di mana</w:t>
      </w:r>
      <w:r>
        <w:rPr>
          <w:spacing w:val="-14"/>
        </w:rPr>
        <w:t> </w:t>
      </w:r>
      <w:r>
        <w:rPr/>
        <w:t>pelaku</w:t>
      </w:r>
      <w:r>
        <w:rPr>
          <w:spacing w:val="-13"/>
        </w:rPr>
        <w:t> </w:t>
      </w:r>
      <w:r>
        <w:rPr/>
        <w:t>mengancam</w:t>
      </w:r>
      <w:r>
        <w:rPr>
          <w:spacing w:val="-13"/>
        </w:rPr>
        <w:t> </w:t>
      </w:r>
      <w:r>
        <w:rPr/>
        <w:t>menyebarkan</w:t>
      </w:r>
      <w:r>
        <w:rPr>
          <w:spacing w:val="-13"/>
        </w:rPr>
        <w:t> </w:t>
      </w:r>
      <w:r>
        <w:rPr/>
        <w:t>foto</w:t>
      </w:r>
      <w:r>
        <w:rPr>
          <w:spacing w:val="-14"/>
        </w:rPr>
        <w:t> </w:t>
      </w:r>
      <w:r>
        <w:rPr/>
        <w:t>atau</w:t>
      </w:r>
      <w:r>
        <w:rPr>
          <w:spacing w:val="-13"/>
        </w:rPr>
        <w:t> </w:t>
      </w:r>
      <w:r>
        <w:rPr/>
        <w:t>video</w:t>
      </w:r>
      <w:r>
        <w:rPr>
          <w:spacing w:val="-13"/>
        </w:rPr>
        <w:t> </w:t>
      </w:r>
      <w:r>
        <w:rPr/>
        <w:t>pribadi</w:t>
      </w:r>
      <w:r>
        <w:rPr>
          <w:spacing w:val="-13"/>
        </w:rPr>
        <w:t> </w:t>
      </w:r>
      <w:r>
        <w:rPr/>
        <w:t>korban</w:t>
      </w:r>
      <w:r>
        <w:rPr>
          <w:spacing w:val="-13"/>
        </w:rPr>
        <w:t> </w:t>
      </w:r>
      <w:r>
        <w:rPr/>
        <w:t>jika</w:t>
      </w:r>
      <w:r>
        <w:rPr>
          <w:spacing w:val="-14"/>
        </w:rPr>
        <w:t> </w:t>
      </w:r>
      <w:r>
        <w:rPr/>
        <w:t>tuntutan pelaku tidak dipenuhi (Tomo, 2022: Pebrianti </w:t>
      </w:r>
      <w:r>
        <w:rPr>
          <w:w w:val="110"/>
        </w:rPr>
        <w:t>S </w:t>
      </w:r>
      <w:r>
        <w:rPr/>
        <w:t>Pura, 2023)</w:t>
      </w:r>
    </w:p>
    <w:p>
      <w:pPr>
        <w:pStyle w:val="BodyText"/>
        <w:spacing w:after="0" w:line="259" w:lineRule="auto"/>
        <w:sectPr>
          <w:headerReference w:type="default" r:id="rId9"/>
          <w:footerReference w:type="default" r:id="rId10"/>
          <w:pgSz w:w="11910" w:h="16840"/>
          <w:pgMar w:header="1018" w:footer="1059" w:top="1640" w:bottom="1240" w:left="1417" w:right="1417"/>
        </w:sectPr>
      </w:pPr>
    </w:p>
    <w:p>
      <w:pPr>
        <w:pStyle w:val="BodyText"/>
        <w:spacing w:before="9"/>
        <w:ind w:right="0"/>
        <w:jc w:val="left"/>
      </w:pPr>
    </w:p>
    <w:p>
      <w:pPr>
        <w:pStyle w:val="BodyText"/>
        <w:spacing w:line="276" w:lineRule="auto"/>
        <w:ind w:left="284" w:firstLine="720"/>
      </w:pPr>
      <w:r>
        <w:rPr/>
        <w:t>Fenomena </w:t>
      </w:r>
      <w:r>
        <w:rPr>
          <w:i/>
        </w:rPr>
        <w:t>catcalling </w:t>
      </w:r>
      <w:r>
        <w:rPr/>
        <w:t>merupakan bentuk penyimpangan sosial atau </w:t>
      </w:r>
      <w:r>
        <w:rPr/>
        <w:t>perilaku menyimpang yang mungkin pernah dialami atau dilakukan oleh sebagian dari kita, baik secara sadar maupun tidak sadar. Penyimpangan sosial ini dapat terjadi di mana saja dan dilakukan oleh siapa saja. Terlepas dari besar atau kecilnya penyimpangan tersebut, serta apakah terjadi dalam skala luas atau sempit, tetap akan mengganggu keseimbangan kehidupan masyarakat. Robert M.Z. Lawang menyatakan bahwa penyimpangan sosial mencakup semua tindakan yang melanggar norma-norma masyarakat dan mendorong pihak berwenang dalam sistem tersebut untuk berusaha memperbaikinya (Syaid, 2019). Norma membantu individu dalam berperilaku baik terhadap diri sendiri maupun orang lain. Aturan yang dibuat melalui konvensi norma adalah aturan yang telah disepakati dan diterapkan dalam interaksi Masyarakat (Julyanti, 2018).</w:t>
      </w:r>
    </w:p>
    <w:p>
      <w:pPr>
        <w:pStyle w:val="Heading2"/>
        <w:spacing w:line="280" w:lineRule="exact"/>
      </w:pPr>
      <w:r>
        <w:rPr/>
        <w:t>Tabel</w:t>
      </w:r>
      <w:r>
        <w:rPr>
          <w:spacing w:val="-8"/>
        </w:rPr>
        <w:t> </w:t>
      </w:r>
      <w:r>
        <w:rPr>
          <w:spacing w:val="-10"/>
        </w:rPr>
        <w:t>1</w:t>
      </w:r>
    </w:p>
    <w:p>
      <w:pPr>
        <w:spacing w:before="42"/>
        <w:ind w:left="720" w:right="0" w:firstLine="0"/>
        <w:jc w:val="center"/>
        <w:rPr>
          <w:b/>
          <w:sz w:val="24"/>
        </w:rPr>
      </w:pPr>
      <w:r>
        <w:rPr>
          <w:b/>
          <w:sz w:val="24"/>
        </w:rPr>
        <w:t>Data</w:t>
      </w:r>
      <w:r>
        <w:rPr>
          <w:b/>
          <w:spacing w:val="-6"/>
          <w:sz w:val="24"/>
        </w:rPr>
        <w:t> </w:t>
      </w:r>
      <w:r>
        <w:rPr>
          <w:b/>
          <w:sz w:val="24"/>
        </w:rPr>
        <w:t>Jumlah</w:t>
      </w:r>
      <w:r>
        <w:rPr>
          <w:b/>
          <w:spacing w:val="-6"/>
          <w:sz w:val="24"/>
        </w:rPr>
        <w:t> </w:t>
      </w:r>
      <w:r>
        <w:rPr>
          <w:b/>
          <w:sz w:val="24"/>
        </w:rPr>
        <w:t>Korban</w:t>
      </w:r>
      <w:r>
        <w:rPr>
          <w:b/>
          <w:spacing w:val="-6"/>
          <w:sz w:val="24"/>
        </w:rPr>
        <w:t> </w:t>
      </w:r>
      <w:r>
        <w:rPr>
          <w:b/>
          <w:sz w:val="24"/>
        </w:rPr>
        <w:t>Kekerasan</w:t>
      </w:r>
      <w:r>
        <w:rPr>
          <w:b/>
          <w:spacing w:val="-5"/>
          <w:sz w:val="24"/>
        </w:rPr>
        <w:t> </w:t>
      </w:r>
      <w:r>
        <w:rPr>
          <w:b/>
          <w:sz w:val="24"/>
        </w:rPr>
        <w:t>Di</w:t>
      </w:r>
      <w:r>
        <w:rPr>
          <w:b/>
          <w:spacing w:val="-6"/>
          <w:sz w:val="24"/>
        </w:rPr>
        <w:t> </w:t>
      </w:r>
      <w:r>
        <w:rPr>
          <w:b/>
          <w:sz w:val="24"/>
        </w:rPr>
        <w:t>Provinsi</w:t>
      </w:r>
      <w:r>
        <w:rPr>
          <w:b/>
          <w:spacing w:val="-5"/>
          <w:sz w:val="24"/>
        </w:rPr>
        <w:t> </w:t>
      </w:r>
      <w:r>
        <w:rPr>
          <w:b/>
          <w:sz w:val="24"/>
        </w:rPr>
        <w:t>Kepulauan</w:t>
      </w:r>
      <w:r>
        <w:rPr>
          <w:b/>
          <w:spacing w:val="-6"/>
          <w:sz w:val="24"/>
        </w:rPr>
        <w:t> </w:t>
      </w:r>
      <w:r>
        <w:rPr>
          <w:b/>
          <w:spacing w:val="-4"/>
          <w:sz w:val="24"/>
        </w:rPr>
        <w:t>Riau</w:t>
      </w:r>
    </w:p>
    <w:p>
      <w:pPr>
        <w:pStyle w:val="BodyText"/>
        <w:spacing w:before="24"/>
        <w:ind w:right="0"/>
        <w:jc w:val="left"/>
        <w:rPr>
          <w:b/>
          <w:sz w:val="20"/>
        </w:rPr>
      </w:pPr>
      <w:r>
        <w:rPr>
          <w:b/>
          <w:sz w:val="20"/>
        </w:rPr>
        <w:drawing>
          <wp:anchor distT="0" distB="0" distL="0" distR="0" allowOverlap="1" layoutInCell="1" locked="0" behindDoc="1" simplePos="0" relativeHeight="487592448">
            <wp:simplePos x="0" y="0"/>
            <wp:positionH relativeFrom="page">
              <wp:posOffset>2220252</wp:posOffset>
            </wp:positionH>
            <wp:positionV relativeFrom="paragraph">
              <wp:posOffset>179638</wp:posOffset>
            </wp:positionV>
            <wp:extent cx="3578584" cy="1871662"/>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3578584" cy="1871662"/>
                    </a:xfrm>
                    <a:prstGeom prst="rect">
                      <a:avLst/>
                    </a:prstGeom>
                  </pic:spPr>
                </pic:pic>
              </a:graphicData>
            </a:graphic>
          </wp:anchor>
        </w:drawing>
      </w:r>
    </w:p>
    <w:p>
      <w:pPr>
        <w:spacing w:before="201"/>
        <w:ind w:left="720" w:right="720" w:firstLine="0"/>
        <w:jc w:val="center"/>
        <w:rPr>
          <w:i/>
          <w:sz w:val="24"/>
        </w:rPr>
      </w:pPr>
      <w:r>
        <w:rPr>
          <w:i/>
          <w:sz w:val="24"/>
        </w:rPr>
        <w:t>(Sumber</w:t>
      </w:r>
      <w:r>
        <w:rPr>
          <w:i/>
          <w:spacing w:val="-7"/>
          <w:sz w:val="24"/>
        </w:rPr>
        <w:t> </w:t>
      </w:r>
      <w:r>
        <w:rPr>
          <w:i/>
          <w:sz w:val="24"/>
        </w:rPr>
        <w:t>:</w:t>
      </w:r>
      <w:r>
        <w:rPr>
          <w:i/>
          <w:spacing w:val="-7"/>
          <w:sz w:val="24"/>
        </w:rPr>
        <w:t> </w:t>
      </w:r>
      <w:r>
        <w:rPr>
          <w:i/>
          <w:sz w:val="24"/>
        </w:rPr>
        <w:t>SIMFONI</w:t>
      </w:r>
      <w:r>
        <w:rPr>
          <w:i/>
          <w:spacing w:val="-6"/>
          <w:sz w:val="24"/>
        </w:rPr>
        <w:t> </w:t>
      </w:r>
      <w:r>
        <w:rPr>
          <w:i/>
          <w:sz w:val="24"/>
        </w:rPr>
        <w:t>PPA</w:t>
      </w:r>
      <w:r>
        <w:rPr>
          <w:i/>
          <w:spacing w:val="-7"/>
          <w:sz w:val="24"/>
        </w:rPr>
        <w:t> </w:t>
      </w:r>
      <w:r>
        <w:rPr>
          <w:i/>
          <w:spacing w:val="-2"/>
          <w:sz w:val="24"/>
        </w:rPr>
        <w:t>2024)</w:t>
      </w:r>
    </w:p>
    <w:p>
      <w:pPr>
        <w:pStyle w:val="BodyText"/>
        <w:spacing w:line="276" w:lineRule="auto" w:before="202"/>
        <w:ind w:left="283" w:firstLine="720"/>
      </w:pPr>
      <w:r>
        <w:rPr/>
        <w:t>Data</w:t>
      </w:r>
      <w:r>
        <w:rPr>
          <w:spacing w:val="-5"/>
        </w:rPr>
        <w:t> </w:t>
      </w:r>
      <w:r>
        <w:rPr/>
        <w:t>di</w:t>
      </w:r>
      <w:r>
        <w:rPr>
          <w:spacing w:val="-5"/>
        </w:rPr>
        <w:t> </w:t>
      </w:r>
      <w:r>
        <w:rPr/>
        <w:t>atas</w:t>
      </w:r>
      <w:r>
        <w:rPr>
          <w:spacing w:val="-5"/>
        </w:rPr>
        <w:t> </w:t>
      </w:r>
      <w:r>
        <w:rPr/>
        <w:t>menunjukkan</w:t>
      </w:r>
      <w:r>
        <w:rPr>
          <w:spacing w:val="-5"/>
        </w:rPr>
        <w:t> </w:t>
      </w:r>
      <w:r>
        <w:rPr/>
        <w:t>bahwa</w:t>
      </w:r>
      <w:r>
        <w:rPr>
          <w:spacing w:val="-5"/>
        </w:rPr>
        <w:t> </w:t>
      </w:r>
      <w:r>
        <w:rPr/>
        <w:t>mayoritas</w:t>
      </w:r>
      <w:r>
        <w:rPr>
          <w:spacing w:val="-5"/>
        </w:rPr>
        <w:t> </w:t>
      </w:r>
      <w:r>
        <w:rPr/>
        <w:t>korban</w:t>
      </w:r>
      <w:r>
        <w:rPr>
          <w:spacing w:val="-5"/>
        </w:rPr>
        <w:t> </w:t>
      </w:r>
      <w:r>
        <w:rPr/>
        <w:t>kekerasan</w:t>
      </w:r>
      <w:r>
        <w:rPr>
          <w:spacing w:val="-5"/>
        </w:rPr>
        <w:t> </w:t>
      </w:r>
      <w:r>
        <w:rPr/>
        <w:t>di</w:t>
      </w:r>
      <w:r>
        <w:rPr>
          <w:spacing w:val="-5"/>
        </w:rPr>
        <w:t> </w:t>
      </w:r>
      <w:r>
        <w:rPr/>
        <w:t>Kepulauan Riau</w:t>
      </w:r>
      <w:r>
        <w:rPr>
          <w:spacing w:val="-10"/>
        </w:rPr>
        <w:t> </w:t>
      </w:r>
      <w:r>
        <w:rPr/>
        <w:t>adalah</w:t>
      </w:r>
      <w:r>
        <w:rPr>
          <w:spacing w:val="-10"/>
        </w:rPr>
        <w:t> </w:t>
      </w:r>
      <w:r>
        <w:rPr/>
        <w:t>perempuan.</w:t>
      </w:r>
      <w:r>
        <w:rPr>
          <w:spacing w:val="-10"/>
        </w:rPr>
        <w:t> </w:t>
      </w:r>
      <w:r>
        <w:rPr/>
        <w:t>Menurut</w:t>
      </w:r>
      <w:r>
        <w:rPr>
          <w:spacing w:val="-10"/>
        </w:rPr>
        <w:t> </w:t>
      </w:r>
      <w:r>
        <w:rPr/>
        <w:t>Pasal</w:t>
      </w:r>
      <w:r>
        <w:rPr>
          <w:spacing w:val="-10"/>
        </w:rPr>
        <w:t> </w:t>
      </w:r>
      <w:r>
        <w:rPr/>
        <w:t>4</w:t>
      </w:r>
      <w:r>
        <w:rPr>
          <w:spacing w:val="-10"/>
        </w:rPr>
        <w:t> </w:t>
      </w:r>
      <w:r>
        <w:rPr/>
        <w:t>Ayat</w:t>
      </w:r>
      <w:r>
        <w:rPr>
          <w:spacing w:val="-10"/>
        </w:rPr>
        <w:t> </w:t>
      </w:r>
      <w:r>
        <w:rPr/>
        <w:t>1</w:t>
      </w:r>
      <w:r>
        <w:rPr>
          <w:spacing w:val="-10"/>
        </w:rPr>
        <w:t> </w:t>
      </w:r>
      <w:r>
        <w:rPr/>
        <w:t>Undang-Undang</w:t>
      </w:r>
      <w:r>
        <w:rPr>
          <w:spacing w:val="-10"/>
        </w:rPr>
        <w:t> </w:t>
      </w:r>
      <w:r>
        <w:rPr/>
        <w:t>No</w:t>
      </w:r>
      <w:r>
        <w:rPr>
          <w:spacing w:val="-10"/>
        </w:rPr>
        <w:t> </w:t>
      </w:r>
      <w:r>
        <w:rPr/>
        <w:t>12</w:t>
      </w:r>
      <w:r>
        <w:rPr>
          <w:spacing w:val="-10"/>
        </w:rPr>
        <w:t> </w:t>
      </w:r>
      <w:r>
        <w:rPr/>
        <w:t>Tahun</w:t>
      </w:r>
      <w:r>
        <w:rPr>
          <w:spacing w:val="-10"/>
        </w:rPr>
        <w:t> </w:t>
      </w:r>
      <w:r>
        <w:rPr/>
        <w:t>2022 tentang kekerasan seksual, ada sembilan kategori kekerasan seksual: pelecehan seksual fisik, kontak seksual non-fisik, pemaksaan kontrasepsi, pemaksaan sterilisasi, pemaksaan perkawinan, penyiksaan seksual, eksploitasi seksual, perbudakan seksual, dan kekerasan seksual berbasis elektronik. Sementara itu, Pasal 4 Ayat 2 Undang-Undang No. 2 Tahun 2022 mencakup pemerkosaan, hubungan seksual, dan perilaku tidak senonoh terhadap anak-anak, serta eksploitasi seksual terhadap anak-anak (Chanifah et al., 2024).</w:t>
      </w:r>
    </w:p>
    <w:p>
      <w:pPr>
        <w:pStyle w:val="BodyText"/>
        <w:spacing w:line="276" w:lineRule="auto"/>
        <w:ind w:left="283" w:firstLine="720"/>
      </w:pPr>
      <w:r>
        <w:rPr/>
        <w:t>Karakteristik masyarakat Tanjungpinang yang bersifat heterogen </w:t>
      </w:r>
      <w:r>
        <w:rPr/>
        <w:t>yang terdiri dari campuran suku bangsa, dan golongan etnis. Masyarakat yang beragam memunculkan kebudayaan yang beragam juga, seperti asumsi-asumsi makna </w:t>
      </w:r>
      <w:r>
        <w:rPr>
          <w:i/>
        </w:rPr>
        <w:t>catcalling</w:t>
      </w:r>
      <w:r>
        <w:rPr/>
        <w:t>. Dalam hal ini Pandangan atau perspektif masyarakat Tanjungpinang sangat</w:t>
      </w:r>
      <w:r>
        <w:rPr>
          <w:spacing w:val="-8"/>
        </w:rPr>
        <w:t> </w:t>
      </w:r>
      <w:r>
        <w:rPr/>
        <w:t>beragam</w:t>
      </w:r>
      <w:r>
        <w:rPr>
          <w:spacing w:val="-8"/>
        </w:rPr>
        <w:t> </w:t>
      </w:r>
      <w:r>
        <w:rPr/>
        <w:t>karena</w:t>
      </w:r>
      <w:r>
        <w:rPr>
          <w:spacing w:val="-8"/>
        </w:rPr>
        <w:t> </w:t>
      </w:r>
      <w:r>
        <w:rPr/>
        <w:t>masih</w:t>
      </w:r>
      <w:r>
        <w:rPr>
          <w:spacing w:val="-8"/>
        </w:rPr>
        <w:t> </w:t>
      </w:r>
      <w:r>
        <w:rPr/>
        <w:t>banyak</w:t>
      </w:r>
      <w:r>
        <w:rPr>
          <w:spacing w:val="-8"/>
        </w:rPr>
        <w:t> </w:t>
      </w:r>
      <w:r>
        <w:rPr/>
        <w:t>yang</w:t>
      </w:r>
      <w:r>
        <w:rPr>
          <w:spacing w:val="-8"/>
        </w:rPr>
        <w:t> </w:t>
      </w:r>
      <w:r>
        <w:rPr/>
        <w:t>beranggapan</w:t>
      </w:r>
      <w:r>
        <w:rPr>
          <w:spacing w:val="-8"/>
        </w:rPr>
        <w:t> </w:t>
      </w:r>
      <w:r>
        <w:rPr/>
        <w:t>bahwa</w:t>
      </w:r>
      <w:r>
        <w:rPr>
          <w:spacing w:val="-8"/>
        </w:rPr>
        <w:t> </w:t>
      </w:r>
      <w:r>
        <w:rPr/>
        <w:t>tindakan</w:t>
      </w:r>
      <w:r>
        <w:rPr>
          <w:spacing w:val="-8"/>
        </w:rPr>
        <w:t> </w:t>
      </w:r>
      <w:r>
        <w:rPr>
          <w:i/>
        </w:rPr>
        <w:t>catcalling </w:t>
      </w:r>
      <w:r>
        <w:rPr/>
        <w:t>tersebut</w:t>
      </w:r>
      <w:r>
        <w:rPr>
          <w:spacing w:val="6"/>
        </w:rPr>
        <w:t> </w:t>
      </w:r>
      <w:r>
        <w:rPr/>
        <w:t>hanya</w:t>
      </w:r>
      <w:r>
        <w:rPr>
          <w:spacing w:val="6"/>
        </w:rPr>
        <w:t> </w:t>
      </w:r>
      <w:r>
        <w:rPr/>
        <w:t>sebuah</w:t>
      </w:r>
      <w:r>
        <w:rPr>
          <w:spacing w:val="6"/>
        </w:rPr>
        <w:t> </w:t>
      </w:r>
      <w:r>
        <w:rPr/>
        <w:t>candaan</w:t>
      </w:r>
      <w:r>
        <w:rPr>
          <w:spacing w:val="6"/>
        </w:rPr>
        <w:t> </w:t>
      </w:r>
      <w:r>
        <w:rPr/>
        <w:t>saja</w:t>
      </w:r>
      <w:r>
        <w:rPr>
          <w:spacing w:val="6"/>
        </w:rPr>
        <w:t> </w:t>
      </w:r>
      <w:r>
        <w:rPr/>
        <w:t>dan</w:t>
      </w:r>
      <w:r>
        <w:rPr>
          <w:spacing w:val="6"/>
        </w:rPr>
        <w:t> </w:t>
      </w:r>
      <w:r>
        <w:rPr/>
        <w:t>tidak</w:t>
      </w:r>
      <w:r>
        <w:rPr>
          <w:spacing w:val="6"/>
        </w:rPr>
        <w:t> </w:t>
      </w:r>
      <w:r>
        <w:rPr/>
        <w:t>memiliki</w:t>
      </w:r>
      <w:r>
        <w:rPr>
          <w:spacing w:val="6"/>
        </w:rPr>
        <w:t> </w:t>
      </w:r>
      <w:r>
        <w:rPr/>
        <w:t>dampak</w:t>
      </w:r>
      <w:r>
        <w:rPr>
          <w:spacing w:val="6"/>
        </w:rPr>
        <w:t> </w:t>
      </w:r>
      <w:r>
        <w:rPr/>
        <w:t>serius.</w:t>
      </w:r>
      <w:r>
        <w:rPr>
          <w:spacing w:val="6"/>
        </w:rPr>
        <w:t> </w:t>
      </w:r>
      <w:r>
        <w:rPr/>
        <w:t>Tetapi</w:t>
      </w:r>
      <w:r>
        <w:rPr>
          <w:spacing w:val="6"/>
        </w:rPr>
        <w:t> </w:t>
      </w:r>
      <w:r>
        <w:rPr>
          <w:spacing w:val="-5"/>
        </w:rPr>
        <w:t>ada</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4"/>
      </w:pPr>
      <w:r>
        <w:rPr/>
        <w:t>juga yang memaknai perbuatan tersebut telah melanggar norma yang ada </w:t>
      </w:r>
      <w:r>
        <w:rPr/>
        <w:t>jika korban merasakan candaan tersebut melampaui batas seperti candaan fisik yang membuat korban merasa dilecehkan. saat peneliti observasi </w:t>
      </w:r>
      <w:r>
        <w:rPr>
          <w:i/>
        </w:rPr>
        <w:t>catcalling </w:t>
      </w:r>
      <w:r>
        <w:rPr/>
        <w:t>di Tanjungpinang tersebut ada nyatanya sehingga hal ini menyebabkan sebagian korban mengalami ketakutan hingga trauma ringan.</w:t>
      </w:r>
    </w:p>
    <w:p>
      <w:pPr>
        <w:pStyle w:val="BodyText"/>
        <w:spacing w:line="276" w:lineRule="auto"/>
        <w:ind w:left="283" w:firstLine="720"/>
      </w:pPr>
      <w:r>
        <w:rPr>
          <w:i/>
        </w:rPr>
        <w:t>Catcalling </w:t>
      </w:r>
      <w:r>
        <w:rPr/>
        <w:t>adalah fenomena yang sering dialami oleh perempuan dan </w:t>
      </w:r>
      <w:r>
        <w:rPr/>
        <w:t>dapat dianggap</w:t>
      </w:r>
      <w:r>
        <w:rPr>
          <w:spacing w:val="-8"/>
        </w:rPr>
        <w:t> </w:t>
      </w:r>
      <w:r>
        <w:rPr/>
        <w:t>sebagai</w:t>
      </w:r>
      <w:r>
        <w:rPr>
          <w:spacing w:val="-8"/>
        </w:rPr>
        <w:t> </w:t>
      </w:r>
      <w:r>
        <w:rPr/>
        <w:t>bentuk</w:t>
      </w:r>
      <w:r>
        <w:rPr>
          <w:spacing w:val="-8"/>
        </w:rPr>
        <w:t> </w:t>
      </w:r>
      <w:r>
        <w:rPr/>
        <w:t>pelecehan</w:t>
      </w:r>
      <w:r>
        <w:rPr>
          <w:spacing w:val="-8"/>
        </w:rPr>
        <w:t> </w:t>
      </w:r>
      <w:r>
        <w:rPr/>
        <w:t>seksual</w:t>
      </w:r>
      <w:r>
        <w:rPr>
          <w:spacing w:val="-8"/>
        </w:rPr>
        <w:t> </w:t>
      </w:r>
      <w:r>
        <w:rPr/>
        <w:t>yang</w:t>
      </w:r>
      <w:r>
        <w:rPr>
          <w:spacing w:val="-8"/>
        </w:rPr>
        <w:t> </w:t>
      </w:r>
      <w:r>
        <w:rPr/>
        <w:t>hampir</w:t>
      </w:r>
      <w:r>
        <w:rPr>
          <w:spacing w:val="-8"/>
        </w:rPr>
        <w:t> </w:t>
      </w:r>
      <w:r>
        <w:rPr/>
        <w:t>semua</w:t>
      </w:r>
      <w:r>
        <w:rPr>
          <w:spacing w:val="-8"/>
        </w:rPr>
        <w:t> </w:t>
      </w:r>
      <w:r>
        <w:rPr/>
        <w:t>perempuan</w:t>
      </w:r>
      <w:r>
        <w:rPr>
          <w:spacing w:val="-8"/>
        </w:rPr>
        <w:t> </w:t>
      </w:r>
      <w:r>
        <w:rPr/>
        <w:t>pernah mengalaminya, terutama di Indonesia. Korban </w:t>
      </w:r>
      <w:r>
        <w:rPr>
          <w:i/>
        </w:rPr>
        <w:t>catcalling </w:t>
      </w:r>
      <w:r>
        <w:rPr/>
        <w:t>tidak memandang usia tertentu; bahkan anak perempuan yang belum mencapai usia remaja pun bisa menjadi korban.</w:t>
      </w:r>
    </w:p>
    <w:p>
      <w:pPr>
        <w:pStyle w:val="Heading2"/>
        <w:spacing w:line="281" w:lineRule="exact"/>
        <w:ind w:right="1"/>
      </w:pPr>
      <w:r>
        <w:rPr/>
        <w:t>Tabel</w:t>
      </w:r>
      <w:r>
        <w:rPr>
          <w:spacing w:val="-8"/>
        </w:rPr>
        <w:t> </w:t>
      </w:r>
      <w:r>
        <w:rPr>
          <w:spacing w:val="-10"/>
        </w:rPr>
        <w:t>2</w:t>
      </w:r>
    </w:p>
    <w:p>
      <w:pPr>
        <w:spacing w:before="42" w:after="37"/>
        <w:ind w:left="720" w:right="1" w:firstLine="0"/>
        <w:jc w:val="center"/>
        <w:rPr>
          <w:b/>
          <w:sz w:val="24"/>
        </w:rPr>
      </w:pPr>
      <w:r>
        <w:rPr>
          <w:b/>
          <w:sz w:val="24"/>
        </w:rPr>
        <w:t>Informan</w:t>
      </w:r>
      <w:r>
        <w:rPr>
          <w:b/>
          <w:spacing w:val="-5"/>
          <w:sz w:val="24"/>
        </w:rPr>
        <w:t> </w:t>
      </w:r>
      <w:r>
        <w:rPr>
          <w:b/>
          <w:sz w:val="24"/>
        </w:rPr>
        <w:t>Korban</w:t>
      </w:r>
      <w:r>
        <w:rPr>
          <w:b/>
          <w:spacing w:val="-4"/>
          <w:sz w:val="24"/>
        </w:rPr>
        <w:t> </w:t>
      </w:r>
      <w:r>
        <w:rPr>
          <w:b/>
          <w:i/>
          <w:sz w:val="24"/>
        </w:rPr>
        <w:t>Catcalling</w:t>
      </w:r>
      <w:r>
        <w:rPr>
          <w:b/>
          <w:i/>
          <w:spacing w:val="-4"/>
          <w:sz w:val="24"/>
        </w:rPr>
        <w:t> </w:t>
      </w:r>
      <w:r>
        <w:rPr>
          <w:b/>
          <w:sz w:val="24"/>
        </w:rPr>
        <w:t>di</w:t>
      </w:r>
      <w:r>
        <w:rPr>
          <w:b/>
          <w:spacing w:val="-4"/>
          <w:sz w:val="24"/>
        </w:rPr>
        <w:t> </w:t>
      </w:r>
      <w:r>
        <w:rPr>
          <w:b/>
          <w:sz w:val="24"/>
        </w:rPr>
        <w:t>Kota</w:t>
      </w:r>
      <w:r>
        <w:rPr>
          <w:b/>
          <w:spacing w:val="-4"/>
          <w:sz w:val="24"/>
        </w:rPr>
        <w:t> </w:t>
      </w:r>
      <w:r>
        <w:rPr>
          <w:b/>
          <w:spacing w:val="-2"/>
          <w:sz w:val="24"/>
        </w:rPr>
        <w:t>Tanjungpinang</w:t>
      </w:r>
    </w:p>
    <w:tbl>
      <w:tblPr>
        <w:tblW w:w="0" w:type="auto"/>
        <w:jc w:val="left"/>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145"/>
        <w:gridCol w:w="1292"/>
        <w:gridCol w:w="3166"/>
      </w:tblGrid>
      <w:tr>
        <w:trPr>
          <w:trHeight w:val="323" w:hRule="atLeast"/>
        </w:trPr>
        <w:tc>
          <w:tcPr>
            <w:tcW w:w="584" w:type="dxa"/>
          </w:tcPr>
          <w:p>
            <w:pPr>
              <w:pStyle w:val="TableParagraph"/>
              <w:rPr>
                <w:b/>
                <w:sz w:val="24"/>
              </w:rPr>
            </w:pPr>
            <w:r>
              <w:rPr>
                <w:b/>
                <w:spacing w:val="-5"/>
                <w:sz w:val="24"/>
              </w:rPr>
              <w:t>No</w:t>
            </w:r>
          </w:p>
        </w:tc>
        <w:tc>
          <w:tcPr>
            <w:tcW w:w="2145" w:type="dxa"/>
          </w:tcPr>
          <w:p>
            <w:pPr>
              <w:pStyle w:val="TableParagraph"/>
              <w:ind w:left="10"/>
              <w:rPr>
                <w:b/>
                <w:sz w:val="24"/>
              </w:rPr>
            </w:pPr>
            <w:r>
              <w:rPr>
                <w:b/>
                <w:spacing w:val="-2"/>
                <w:sz w:val="24"/>
              </w:rPr>
              <w:t>Nama/Inisial</w:t>
            </w:r>
          </w:p>
        </w:tc>
        <w:tc>
          <w:tcPr>
            <w:tcW w:w="1292" w:type="dxa"/>
          </w:tcPr>
          <w:p>
            <w:pPr>
              <w:pStyle w:val="TableParagraph"/>
              <w:rPr>
                <w:b/>
                <w:sz w:val="24"/>
              </w:rPr>
            </w:pPr>
            <w:r>
              <w:rPr>
                <w:b/>
                <w:spacing w:val="-4"/>
                <w:sz w:val="24"/>
              </w:rPr>
              <w:t>Umur</w:t>
            </w:r>
          </w:p>
        </w:tc>
        <w:tc>
          <w:tcPr>
            <w:tcW w:w="3166" w:type="dxa"/>
          </w:tcPr>
          <w:p>
            <w:pPr>
              <w:pStyle w:val="TableParagraph"/>
              <w:ind w:left="10"/>
              <w:rPr>
                <w:b/>
                <w:sz w:val="24"/>
              </w:rPr>
            </w:pPr>
            <w:r>
              <w:rPr>
                <w:b/>
                <w:sz w:val="24"/>
              </w:rPr>
              <w:t>Tempat</w:t>
            </w:r>
            <w:r>
              <w:rPr>
                <w:b/>
                <w:spacing w:val="-10"/>
                <w:sz w:val="24"/>
              </w:rPr>
              <w:t> </w:t>
            </w:r>
            <w:r>
              <w:rPr>
                <w:b/>
                <w:spacing w:val="-2"/>
                <w:sz w:val="24"/>
              </w:rPr>
              <w:t>Kejadian</w:t>
            </w:r>
          </w:p>
        </w:tc>
      </w:tr>
      <w:tr>
        <w:trPr>
          <w:trHeight w:val="323" w:hRule="atLeast"/>
        </w:trPr>
        <w:tc>
          <w:tcPr>
            <w:tcW w:w="584" w:type="dxa"/>
          </w:tcPr>
          <w:p>
            <w:pPr>
              <w:pStyle w:val="TableParagraph"/>
              <w:rPr>
                <w:sz w:val="24"/>
              </w:rPr>
            </w:pPr>
            <w:r>
              <w:rPr>
                <w:spacing w:val="-5"/>
                <w:sz w:val="24"/>
              </w:rPr>
              <w:t>1.</w:t>
            </w:r>
          </w:p>
        </w:tc>
        <w:tc>
          <w:tcPr>
            <w:tcW w:w="2145" w:type="dxa"/>
          </w:tcPr>
          <w:p>
            <w:pPr>
              <w:pStyle w:val="TableParagraph"/>
              <w:ind w:left="10" w:right="1"/>
              <w:rPr>
                <w:sz w:val="24"/>
              </w:rPr>
            </w:pPr>
            <w:r>
              <w:rPr>
                <w:spacing w:val="-5"/>
                <w:sz w:val="24"/>
              </w:rPr>
              <w:t>DS</w:t>
            </w:r>
          </w:p>
        </w:tc>
        <w:tc>
          <w:tcPr>
            <w:tcW w:w="1292" w:type="dxa"/>
          </w:tcPr>
          <w:p>
            <w:pPr>
              <w:pStyle w:val="TableParagraph"/>
              <w:rPr>
                <w:sz w:val="24"/>
              </w:rPr>
            </w:pPr>
            <w:r>
              <w:rPr>
                <w:spacing w:val="-5"/>
                <w:sz w:val="24"/>
              </w:rPr>
              <w:t>20</w:t>
            </w:r>
          </w:p>
        </w:tc>
        <w:tc>
          <w:tcPr>
            <w:tcW w:w="3166" w:type="dxa"/>
          </w:tcPr>
          <w:p>
            <w:pPr>
              <w:pStyle w:val="TableParagraph"/>
              <w:ind w:left="10" w:right="1"/>
              <w:rPr>
                <w:sz w:val="24"/>
              </w:rPr>
            </w:pPr>
            <w:r>
              <w:rPr>
                <w:sz w:val="24"/>
              </w:rPr>
              <w:t>Media</w:t>
            </w:r>
            <w:r>
              <w:rPr>
                <w:spacing w:val="-8"/>
                <w:sz w:val="24"/>
              </w:rPr>
              <w:t> </w:t>
            </w:r>
            <w:r>
              <w:rPr>
                <w:spacing w:val="-2"/>
                <w:sz w:val="24"/>
              </w:rPr>
              <w:t>Sosial</w:t>
            </w:r>
          </w:p>
        </w:tc>
      </w:tr>
      <w:tr>
        <w:trPr>
          <w:trHeight w:val="323" w:hRule="atLeast"/>
        </w:trPr>
        <w:tc>
          <w:tcPr>
            <w:tcW w:w="584" w:type="dxa"/>
          </w:tcPr>
          <w:p>
            <w:pPr>
              <w:pStyle w:val="TableParagraph"/>
              <w:rPr>
                <w:sz w:val="24"/>
              </w:rPr>
            </w:pPr>
            <w:r>
              <w:rPr>
                <w:spacing w:val="-5"/>
                <w:sz w:val="24"/>
              </w:rPr>
              <w:t>2.</w:t>
            </w:r>
          </w:p>
        </w:tc>
        <w:tc>
          <w:tcPr>
            <w:tcW w:w="2145" w:type="dxa"/>
          </w:tcPr>
          <w:p>
            <w:pPr>
              <w:pStyle w:val="TableParagraph"/>
              <w:ind w:left="10" w:right="1"/>
              <w:rPr>
                <w:sz w:val="24"/>
              </w:rPr>
            </w:pPr>
            <w:r>
              <w:rPr>
                <w:spacing w:val="-5"/>
                <w:sz w:val="24"/>
              </w:rPr>
              <w:t>TR</w:t>
            </w:r>
          </w:p>
        </w:tc>
        <w:tc>
          <w:tcPr>
            <w:tcW w:w="1292" w:type="dxa"/>
          </w:tcPr>
          <w:p>
            <w:pPr>
              <w:pStyle w:val="TableParagraph"/>
              <w:rPr>
                <w:sz w:val="24"/>
              </w:rPr>
            </w:pPr>
            <w:r>
              <w:rPr>
                <w:spacing w:val="-5"/>
                <w:sz w:val="24"/>
              </w:rPr>
              <w:t>21</w:t>
            </w:r>
          </w:p>
        </w:tc>
        <w:tc>
          <w:tcPr>
            <w:tcW w:w="3166" w:type="dxa"/>
          </w:tcPr>
          <w:p>
            <w:pPr>
              <w:pStyle w:val="TableParagraph"/>
              <w:ind w:left="10" w:right="1"/>
              <w:rPr>
                <w:sz w:val="24"/>
              </w:rPr>
            </w:pPr>
            <w:r>
              <w:rPr>
                <w:sz w:val="24"/>
              </w:rPr>
              <w:t>Ruang</w:t>
            </w:r>
            <w:r>
              <w:rPr>
                <w:spacing w:val="-8"/>
                <w:sz w:val="24"/>
              </w:rPr>
              <w:t> </w:t>
            </w:r>
            <w:r>
              <w:rPr>
                <w:spacing w:val="-2"/>
                <w:sz w:val="24"/>
              </w:rPr>
              <w:t>Publik</w:t>
            </w:r>
          </w:p>
        </w:tc>
      </w:tr>
      <w:tr>
        <w:trPr>
          <w:trHeight w:val="323" w:hRule="atLeast"/>
        </w:trPr>
        <w:tc>
          <w:tcPr>
            <w:tcW w:w="584" w:type="dxa"/>
          </w:tcPr>
          <w:p>
            <w:pPr>
              <w:pStyle w:val="TableParagraph"/>
              <w:rPr>
                <w:sz w:val="24"/>
              </w:rPr>
            </w:pPr>
            <w:r>
              <w:rPr>
                <w:spacing w:val="-5"/>
                <w:sz w:val="24"/>
              </w:rPr>
              <w:t>3.</w:t>
            </w:r>
          </w:p>
        </w:tc>
        <w:tc>
          <w:tcPr>
            <w:tcW w:w="2145" w:type="dxa"/>
          </w:tcPr>
          <w:p>
            <w:pPr>
              <w:pStyle w:val="TableParagraph"/>
              <w:ind w:left="10" w:right="1"/>
              <w:rPr>
                <w:sz w:val="24"/>
              </w:rPr>
            </w:pPr>
            <w:r>
              <w:rPr>
                <w:spacing w:val="-5"/>
                <w:sz w:val="24"/>
              </w:rPr>
              <w:t>AR</w:t>
            </w:r>
          </w:p>
        </w:tc>
        <w:tc>
          <w:tcPr>
            <w:tcW w:w="1292" w:type="dxa"/>
          </w:tcPr>
          <w:p>
            <w:pPr>
              <w:pStyle w:val="TableParagraph"/>
              <w:rPr>
                <w:sz w:val="24"/>
              </w:rPr>
            </w:pPr>
            <w:r>
              <w:rPr>
                <w:spacing w:val="-5"/>
                <w:sz w:val="24"/>
              </w:rPr>
              <w:t>21</w:t>
            </w:r>
          </w:p>
        </w:tc>
        <w:tc>
          <w:tcPr>
            <w:tcW w:w="3166" w:type="dxa"/>
          </w:tcPr>
          <w:p>
            <w:pPr>
              <w:pStyle w:val="TableParagraph"/>
              <w:ind w:left="10" w:right="1"/>
              <w:rPr>
                <w:sz w:val="24"/>
              </w:rPr>
            </w:pPr>
            <w:r>
              <w:rPr>
                <w:sz w:val="24"/>
              </w:rPr>
              <w:t>Ruang</w:t>
            </w:r>
            <w:r>
              <w:rPr>
                <w:spacing w:val="-8"/>
                <w:sz w:val="24"/>
              </w:rPr>
              <w:t> </w:t>
            </w:r>
            <w:r>
              <w:rPr>
                <w:spacing w:val="-2"/>
                <w:sz w:val="24"/>
              </w:rPr>
              <w:t>Publik</w:t>
            </w:r>
          </w:p>
        </w:tc>
      </w:tr>
      <w:tr>
        <w:trPr>
          <w:trHeight w:val="323" w:hRule="atLeast"/>
        </w:trPr>
        <w:tc>
          <w:tcPr>
            <w:tcW w:w="584" w:type="dxa"/>
          </w:tcPr>
          <w:p>
            <w:pPr>
              <w:pStyle w:val="TableParagraph"/>
              <w:rPr>
                <w:sz w:val="24"/>
              </w:rPr>
            </w:pPr>
            <w:r>
              <w:rPr>
                <w:spacing w:val="-5"/>
                <w:sz w:val="24"/>
              </w:rPr>
              <w:t>4.</w:t>
            </w:r>
          </w:p>
        </w:tc>
        <w:tc>
          <w:tcPr>
            <w:tcW w:w="2145" w:type="dxa"/>
          </w:tcPr>
          <w:p>
            <w:pPr>
              <w:pStyle w:val="TableParagraph"/>
              <w:ind w:left="10" w:right="1"/>
              <w:rPr>
                <w:sz w:val="24"/>
              </w:rPr>
            </w:pPr>
            <w:r>
              <w:rPr>
                <w:spacing w:val="-5"/>
                <w:sz w:val="24"/>
              </w:rPr>
              <w:t>SN</w:t>
            </w:r>
          </w:p>
        </w:tc>
        <w:tc>
          <w:tcPr>
            <w:tcW w:w="1292" w:type="dxa"/>
          </w:tcPr>
          <w:p>
            <w:pPr>
              <w:pStyle w:val="TableParagraph"/>
              <w:rPr>
                <w:sz w:val="24"/>
              </w:rPr>
            </w:pPr>
            <w:r>
              <w:rPr>
                <w:spacing w:val="-5"/>
                <w:sz w:val="24"/>
              </w:rPr>
              <w:t>21</w:t>
            </w:r>
          </w:p>
        </w:tc>
        <w:tc>
          <w:tcPr>
            <w:tcW w:w="3166" w:type="dxa"/>
          </w:tcPr>
          <w:p>
            <w:pPr>
              <w:pStyle w:val="TableParagraph"/>
              <w:ind w:left="10" w:right="1"/>
              <w:rPr>
                <w:sz w:val="24"/>
              </w:rPr>
            </w:pPr>
            <w:r>
              <w:rPr>
                <w:sz w:val="24"/>
              </w:rPr>
              <w:t>Ruang</w:t>
            </w:r>
            <w:r>
              <w:rPr>
                <w:spacing w:val="-8"/>
                <w:sz w:val="24"/>
              </w:rPr>
              <w:t> </w:t>
            </w:r>
            <w:r>
              <w:rPr>
                <w:spacing w:val="-2"/>
                <w:sz w:val="24"/>
              </w:rPr>
              <w:t>Publik</w:t>
            </w:r>
          </w:p>
        </w:tc>
      </w:tr>
    </w:tbl>
    <w:p>
      <w:pPr>
        <w:pStyle w:val="BodyText"/>
        <w:spacing w:before="49"/>
        <w:ind w:right="0"/>
        <w:jc w:val="left"/>
        <w:rPr>
          <w:b/>
        </w:rPr>
      </w:pPr>
    </w:p>
    <w:p>
      <w:pPr>
        <w:pStyle w:val="BodyText"/>
        <w:spacing w:line="276" w:lineRule="auto"/>
        <w:ind w:left="283" w:firstLine="720"/>
      </w:pPr>
      <w:r>
        <w:rPr/>
        <w:t>Dari paparan di atas, peneliti menemukan bahwa informan </w:t>
      </w:r>
      <w:r>
        <w:rPr/>
        <w:t>mengalami </w:t>
      </w:r>
      <w:r>
        <w:rPr>
          <w:i/>
        </w:rPr>
        <w:t>catcalling</w:t>
      </w:r>
      <w:r>
        <w:rPr>
          <w:i/>
          <w:spacing w:val="-11"/>
        </w:rPr>
        <w:t> </w:t>
      </w:r>
      <w:r>
        <w:rPr/>
        <w:t>tidak</w:t>
      </w:r>
      <w:r>
        <w:rPr>
          <w:spacing w:val="-11"/>
        </w:rPr>
        <w:t> </w:t>
      </w:r>
      <w:r>
        <w:rPr/>
        <w:t>hanya</w:t>
      </w:r>
      <w:r>
        <w:rPr>
          <w:spacing w:val="-11"/>
        </w:rPr>
        <w:t> </w:t>
      </w:r>
      <w:r>
        <w:rPr/>
        <w:t>di</w:t>
      </w:r>
      <w:r>
        <w:rPr>
          <w:spacing w:val="-11"/>
        </w:rPr>
        <w:t> </w:t>
      </w:r>
      <w:r>
        <w:rPr/>
        <w:t>ruang</w:t>
      </w:r>
      <w:r>
        <w:rPr>
          <w:spacing w:val="-11"/>
        </w:rPr>
        <w:t> </w:t>
      </w:r>
      <w:r>
        <w:rPr/>
        <w:t>publik</w:t>
      </w:r>
      <w:r>
        <w:rPr>
          <w:spacing w:val="-11"/>
        </w:rPr>
        <w:t> </w:t>
      </w:r>
      <w:r>
        <w:rPr/>
        <w:t>tetapi</w:t>
      </w:r>
      <w:r>
        <w:rPr>
          <w:spacing w:val="-11"/>
        </w:rPr>
        <w:t> </w:t>
      </w:r>
      <w:r>
        <w:rPr/>
        <w:t>juga</w:t>
      </w:r>
      <w:r>
        <w:rPr>
          <w:spacing w:val="-11"/>
        </w:rPr>
        <w:t> </w:t>
      </w:r>
      <w:r>
        <w:rPr/>
        <w:t>di</w:t>
      </w:r>
      <w:r>
        <w:rPr>
          <w:spacing w:val="-11"/>
        </w:rPr>
        <w:t> </w:t>
      </w:r>
      <w:r>
        <w:rPr/>
        <w:t>media</w:t>
      </w:r>
      <w:r>
        <w:rPr>
          <w:spacing w:val="-11"/>
        </w:rPr>
        <w:t> </w:t>
      </w:r>
      <w:r>
        <w:rPr/>
        <w:t>sosial.</w:t>
      </w:r>
      <w:r>
        <w:rPr>
          <w:spacing w:val="-11"/>
        </w:rPr>
        <w:t> </w:t>
      </w:r>
      <w:r>
        <w:rPr/>
        <w:t>Berikut</w:t>
      </w:r>
      <w:r>
        <w:rPr>
          <w:spacing w:val="-11"/>
        </w:rPr>
        <w:t> </w:t>
      </w:r>
      <w:r>
        <w:rPr/>
        <w:t>penjelasan mengenai</w:t>
      </w:r>
      <w:r>
        <w:rPr/>
        <w:t> </w:t>
      </w:r>
      <w:r>
        <w:rPr>
          <w:i/>
        </w:rPr>
        <w:t>catcalling</w:t>
      </w:r>
      <w:r>
        <w:rPr>
          <w:i/>
        </w:rPr>
        <w:t> </w:t>
      </w:r>
      <w:r>
        <w:rPr/>
        <w:t>di ruang publik dan media sosial. Bentuk-bentuk </w:t>
      </w:r>
      <w:r>
        <w:rPr>
          <w:i/>
        </w:rPr>
        <w:t>catcalling </w:t>
      </w:r>
      <w:r>
        <w:rPr/>
        <w:t>yang</w:t>
      </w:r>
      <w:r>
        <w:rPr>
          <w:spacing w:val="-4"/>
        </w:rPr>
        <w:t> </w:t>
      </w:r>
      <w:r>
        <w:rPr/>
        <w:t>sering</w:t>
      </w:r>
      <w:r>
        <w:rPr>
          <w:spacing w:val="-4"/>
        </w:rPr>
        <w:t> </w:t>
      </w:r>
      <w:r>
        <w:rPr/>
        <w:t>dialami</w:t>
      </w:r>
      <w:r>
        <w:rPr>
          <w:spacing w:val="-4"/>
        </w:rPr>
        <w:t> </w:t>
      </w:r>
      <w:r>
        <w:rPr/>
        <w:t>oleh</w:t>
      </w:r>
      <w:r>
        <w:rPr>
          <w:spacing w:val="-4"/>
        </w:rPr>
        <w:t> </w:t>
      </w:r>
      <w:r>
        <w:rPr/>
        <w:t>perempuan</w:t>
      </w:r>
      <w:r>
        <w:rPr>
          <w:spacing w:val="-4"/>
        </w:rPr>
        <w:t> </w:t>
      </w:r>
      <w:r>
        <w:rPr/>
        <w:t>di</w:t>
      </w:r>
      <w:r>
        <w:rPr>
          <w:spacing w:val="-4"/>
        </w:rPr>
        <w:t> </w:t>
      </w:r>
      <w:r>
        <w:rPr/>
        <w:t>ruang</w:t>
      </w:r>
      <w:r>
        <w:rPr>
          <w:spacing w:val="-4"/>
        </w:rPr>
        <w:t> </w:t>
      </w:r>
      <w:r>
        <w:rPr/>
        <w:t>publik</w:t>
      </w:r>
      <w:r>
        <w:rPr>
          <w:spacing w:val="-4"/>
        </w:rPr>
        <w:t> </w:t>
      </w:r>
      <w:r>
        <w:rPr/>
        <w:t>meliputi</w:t>
      </w:r>
      <w:r>
        <w:rPr>
          <w:spacing w:val="-4"/>
        </w:rPr>
        <w:t> </w:t>
      </w:r>
      <w:r>
        <w:rPr/>
        <w:t>siulan,</w:t>
      </w:r>
      <w:r>
        <w:rPr>
          <w:spacing w:val="-4"/>
        </w:rPr>
        <w:t> </w:t>
      </w:r>
      <w:r>
        <w:rPr/>
        <w:t>klakson,</w:t>
      </w:r>
      <w:r>
        <w:rPr>
          <w:spacing w:val="-4"/>
        </w:rPr>
        <w:t> </w:t>
      </w:r>
      <w:r>
        <w:rPr/>
        <w:t>suara ciuman atau kecupan, suara "ssst ssst", tatapan genit, tindakan vulgar, komentar seksis, komentar rasis, komentar seksual, komentar mengenai tubuh atau kemampuan,</w:t>
      </w:r>
      <w:r>
        <w:rPr>
          <w:spacing w:val="-14"/>
        </w:rPr>
        <w:t> </w:t>
      </w:r>
      <w:r>
        <w:rPr/>
        <w:t>diikuti</w:t>
      </w:r>
      <w:r>
        <w:rPr>
          <w:spacing w:val="-13"/>
        </w:rPr>
        <w:t> </w:t>
      </w:r>
      <w:r>
        <w:rPr/>
        <w:t>atau</w:t>
      </w:r>
      <w:r>
        <w:rPr>
          <w:spacing w:val="-13"/>
        </w:rPr>
        <w:t> </w:t>
      </w:r>
      <w:r>
        <w:rPr/>
        <w:t>dikuntit,</w:t>
      </w:r>
      <w:r>
        <w:rPr>
          <w:spacing w:val="-13"/>
        </w:rPr>
        <w:t> </w:t>
      </w:r>
      <w:r>
        <w:rPr/>
        <w:t>dihadang,</w:t>
      </w:r>
      <w:r>
        <w:rPr>
          <w:spacing w:val="-14"/>
        </w:rPr>
        <w:t> </w:t>
      </w:r>
      <w:r>
        <w:rPr/>
        <w:t>dipegang</w:t>
      </w:r>
      <w:r>
        <w:rPr>
          <w:spacing w:val="-13"/>
        </w:rPr>
        <w:t> </w:t>
      </w:r>
      <w:r>
        <w:rPr/>
        <w:t>atau</w:t>
      </w:r>
      <w:r>
        <w:rPr>
          <w:spacing w:val="-13"/>
        </w:rPr>
        <w:t> </w:t>
      </w:r>
      <w:r>
        <w:rPr/>
        <w:t>disentuh,</w:t>
      </w:r>
      <w:r>
        <w:rPr>
          <w:spacing w:val="-13"/>
        </w:rPr>
        <w:t> </w:t>
      </w:r>
      <w:r>
        <w:rPr/>
        <w:t>serta</w:t>
      </w:r>
      <w:r>
        <w:rPr>
          <w:spacing w:val="-13"/>
        </w:rPr>
        <w:t> </w:t>
      </w:r>
      <w:r>
        <w:rPr/>
        <w:t>dipanggil oleh orang asing dengan ekspresi wajah dan nada bicara yang menggoda atau meledek (Liyani </w:t>
      </w:r>
      <w:r>
        <w:rPr>
          <w:w w:val="110"/>
        </w:rPr>
        <w:t>S</w:t>
      </w:r>
      <w:r>
        <w:rPr>
          <w:spacing w:val="-5"/>
          <w:w w:val="110"/>
        </w:rPr>
        <w:t> </w:t>
      </w:r>
      <w:r>
        <w:rPr/>
        <w:t>Hanum, 2019). Dari penjelasan diatas peneliti mendapatkan tiga informan yang mengalami praktek </w:t>
      </w:r>
      <w:r>
        <w:rPr>
          <w:i/>
        </w:rPr>
        <w:t>catcalling</w:t>
      </w:r>
      <w:r>
        <w:rPr/>
        <w:t>. Sedangkan </w:t>
      </w:r>
      <w:r>
        <w:rPr>
          <w:i/>
        </w:rPr>
        <w:t>catcalling </w:t>
      </w:r>
      <w:r>
        <w:rPr/>
        <w:t>di media sosial seperti komentaran yang tidak pantas, mengirim pesan seperti melecehkan atau perilaku yang bersifat merendahkan si korban dan peneliti mendapatkan satu informan yang mengalami </w:t>
      </w:r>
      <w:r>
        <w:rPr>
          <w:i/>
        </w:rPr>
        <w:t>catcalling </w:t>
      </w:r>
      <w:r>
        <w:rPr/>
        <w:t>di media sosial.</w:t>
      </w:r>
    </w:p>
    <w:p>
      <w:pPr>
        <w:pStyle w:val="BodyText"/>
        <w:spacing w:line="276" w:lineRule="auto"/>
        <w:ind w:left="283" w:firstLine="720"/>
      </w:pPr>
      <w:r>
        <w:rPr/>
        <w:t>Beberapa orang menganggap </w:t>
      </w:r>
      <w:r>
        <w:rPr>
          <w:i/>
        </w:rPr>
        <w:t>catcalling </w:t>
      </w:r>
      <w:r>
        <w:rPr/>
        <w:t>di media sosial sebagai </w:t>
      </w:r>
      <w:r>
        <w:rPr/>
        <w:t>bentuk pujian atau ekspresi kekuasaan. Beberapa pelaku mungkin menganggap </w:t>
      </w:r>
      <w:r>
        <w:rPr>
          <w:i/>
        </w:rPr>
        <w:t>catcalling </w:t>
      </w:r>
      <w:r>
        <w:rPr/>
        <w:t>di media sosial sebagai bentuk hiburan atau pujian terhadap penampilan fisik seseorang. Namun, sebenarnya perilaku ini dapat menyebabkan korban merasa tidak nyaman, ketakutan, dan bahkan trauma. Selain itu, </w:t>
      </w:r>
      <w:r>
        <w:rPr>
          <w:i/>
        </w:rPr>
        <w:t>catcalling </w:t>
      </w:r>
      <w:r>
        <w:rPr/>
        <w:t>di media sosial, terutama</w:t>
      </w:r>
      <w:r>
        <w:rPr>
          <w:spacing w:val="-14"/>
        </w:rPr>
        <w:t> </w:t>
      </w:r>
      <w:r>
        <w:rPr/>
        <w:t>karena</w:t>
      </w:r>
      <w:r>
        <w:rPr>
          <w:spacing w:val="-13"/>
        </w:rPr>
        <w:t> </w:t>
      </w:r>
      <w:r>
        <w:rPr/>
        <w:t>rekaman</w:t>
      </w:r>
      <w:r>
        <w:rPr>
          <w:spacing w:val="-13"/>
        </w:rPr>
        <w:t> </w:t>
      </w:r>
      <w:r>
        <w:rPr/>
        <w:t>digital</w:t>
      </w:r>
      <w:r>
        <w:rPr>
          <w:spacing w:val="-13"/>
        </w:rPr>
        <w:t> </w:t>
      </w:r>
      <w:r>
        <w:rPr/>
        <w:t>dapat</w:t>
      </w:r>
      <w:r>
        <w:rPr>
          <w:spacing w:val="-14"/>
        </w:rPr>
        <w:t> </w:t>
      </w:r>
      <w:r>
        <w:rPr/>
        <w:t>disimpan</w:t>
      </w:r>
      <w:r>
        <w:rPr>
          <w:spacing w:val="-13"/>
        </w:rPr>
        <w:t> </w:t>
      </w:r>
      <w:r>
        <w:rPr/>
        <w:t>untuk</w:t>
      </w:r>
      <w:r>
        <w:rPr>
          <w:spacing w:val="-13"/>
        </w:rPr>
        <w:t> </w:t>
      </w:r>
      <w:r>
        <w:rPr/>
        <w:t>waktu</w:t>
      </w:r>
      <w:r>
        <w:rPr>
          <w:spacing w:val="-13"/>
        </w:rPr>
        <w:t> </w:t>
      </w:r>
      <w:r>
        <w:rPr/>
        <w:t>yang</w:t>
      </w:r>
      <w:r>
        <w:rPr>
          <w:spacing w:val="-13"/>
        </w:rPr>
        <w:t> </w:t>
      </w:r>
      <w:r>
        <w:rPr/>
        <w:t>lama</w:t>
      </w:r>
      <w:r>
        <w:rPr>
          <w:spacing w:val="-14"/>
        </w:rPr>
        <w:t> </w:t>
      </w:r>
      <w:r>
        <w:rPr/>
        <w:t>oleh</w:t>
      </w:r>
      <w:r>
        <w:rPr>
          <w:spacing w:val="-13"/>
        </w:rPr>
        <w:t> </w:t>
      </w:r>
      <w:r>
        <w:rPr/>
        <w:t>media sosial atau pengguna lain yang tidak bertanggung jawab, juga dapat membuat korban merasa terintimidasi dan tidak aman (Izra, 2024).</w:t>
      </w:r>
    </w:p>
    <w:p>
      <w:pPr>
        <w:pStyle w:val="BodyText"/>
        <w:spacing w:line="276" w:lineRule="auto"/>
        <w:ind w:left="283" w:firstLine="720"/>
      </w:pPr>
      <w:r>
        <w:rPr/>
        <w:t>Persepsi masyarakat menilai dampak </w:t>
      </w:r>
      <w:r>
        <w:rPr>
          <w:i/>
        </w:rPr>
        <w:t>catcalling </w:t>
      </w:r>
      <w:r>
        <w:rPr/>
        <w:t>tentu bervariasi </w:t>
      </w:r>
      <w:r>
        <w:rPr/>
        <w:t>tergantung pada</w:t>
      </w:r>
      <w:r>
        <w:rPr>
          <w:spacing w:val="11"/>
        </w:rPr>
        <w:t> </w:t>
      </w:r>
      <w:r>
        <w:rPr/>
        <w:t>pemahaman</w:t>
      </w:r>
      <w:r>
        <w:rPr>
          <w:spacing w:val="12"/>
        </w:rPr>
        <w:t> </w:t>
      </w:r>
      <w:r>
        <w:rPr/>
        <w:t>mereka</w:t>
      </w:r>
      <w:r>
        <w:rPr>
          <w:spacing w:val="12"/>
        </w:rPr>
        <w:t> </w:t>
      </w:r>
      <w:r>
        <w:rPr/>
        <w:t>tentang</w:t>
      </w:r>
      <w:r>
        <w:rPr>
          <w:spacing w:val="11"/>
        </w:rPr>
        <w:t> </w:t>
      </w:r>
      <w:r>
        <w:rPr/>
        <w:t>penyimpangan</w:t>
      </w:r>
      <w:r>
        <w:rPr>
          <w:spacing w:val="12"/>
        </w:rPr>
        <w:t> </w:t>
      </w:r>
      <w:r>
        <w:rPr/>
        <w:t>sosial</w:t>
      </w:r>
      <w:r>
        <w:rPr>
          <w:spacing w:val="12"/>
        </w:rPr>
        <w:t> </w:t>
      </w:r>
      <w:r>
        <w:rPr/>
        <w:t>ini.</w:t>
      </w:r>
      <w:r>
        <w:rPr>
          <w:spacing w:val="11"/>
        </w:rPr>
        <w:t> </w:t>
      </w:r>
      <w:r>
        <w:rPr/>
        <w:t>Beberapa</w:t>
      </w:r>
      <w:r>
        <w:rPr>
          <w:spacing w:val="12"/>
        </w:rPr>
        <w:t> </w:t>
      </w:r>
      <w:r>
        <w:rPr>
          <w:spacing w:val="-2"/>
        </w:rPr>
        <w:t>masyarakat</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4"/>
      </w:pPr>
      <w:r>
        <w:rPr/>
        <w:t>mungkin meremehkan dampak dari perilaku tersebut atau bahkan menyalahkan korban atas reaksi mereka, sementara yang lain mungkin lebih empati dan mendukung korban dalam mengekspresikan ketidaknyamanan dan </w:t>
      </w:r>
      <w:r>
        <w:rPr/>
        <w:t>keberatan mereka. Dari permasalahan diatas maka peneliti tertarik untuk melihat bagaimana dampak </w:t>
      </w:r>
      <w:r>
        <w:rPr>
          <w:i/>
        </w:rPr>
        <w:t>catcalling </w:t>
      </w:r>
      <w:r>
        <w:rPr/>
        <w:t>yang terhadap korban sehingga diharapkan dapat ditemukan solusi yang lebih efektif untuk mengatasi masalah </w:t>
      </w:r>
      <w:r>
        <w:rPr>
          <w:i/>
        </w:rPr>
        <w:t>catcalling </w:t>
      </w:r>
      <w:r>
        <w:rPr/>
        <w:t>di Tanjungpinang.</w:t>
      </w:r>
    </w:p>
    <w:p>
      <w:pPr>
        <w:pStyle w:val="BodyText"/>
        <w:spacing w:before="42"/>
        <w:ind w:right="0"/>
        <w:jc w:val="left"/>
      </w:pPr>
    </w:p>
    <w:p>
      <w:pPr>
        <w:pStyle w:val="Heading1"/>
      </w:pPr>
      <w:r>
        <w:rPr>
          <w:color w:val="0D0D0D"/>
        </w:rPr>
        <w:t>METODE</w:t>
      </w:r>
      <w:r>
        <w:rPr>
          <w:color w:val="0D0D0D"/>
          <w:spacing w:val="-1"/>
        </w:rPr>
        <w:t> </w:t>
      </w:r>
      <w:r>
        <w:rPr>
          <w:color w:val="0D0D0D"/>
          <w:spacing w:val="-2"/>
        </w:rPr>
        <w:t>PENELITIAN</w:t>
      </w:r>
    </w:p>
    <w:p>
      <w:pPr>
        <w:pStyle w:val="BodyText"/>
        <w:spacing w:line="259" w:lineRule="auto" w:before="42"/>
        <w:ind w:left="284" w:firstLine="720"/>
      </w:pPr>
      <w:r>
        <w:rPr>
          <w:color w:val="0D0D0D"/>
        </w:rPr>
        <w:t>Penelitian ini akan menggunakan pendekatan kualitatif deskriptif </w:t>
      </w:r>
      <w:r>
        <w:rPr>
          <w:color w:val="0D0D0D"/>
        </w:rPr>
        <w:t>yang bertujuan untuk memahami suatu peristiwa, kegiatan, dan pelaku yang terlibat. Penelitian deskriptif fokus pada pembahasan yang spesifik dan mendalam dengan menggunakan data faktual yang diperoleh dari hasil wawancara di lapangan. Metode</w:t>
      </w:r>
      <w:r>
        <w:rPr>
          <w:color w:val="0D0D0D"/>
          <w:spacing w:val="-8"/>
        </w:rPr>
        <w:t> </w:t>
      </w:r>
      <w:r>
        <w:rPr>
          <w:color w:val="0D0D0D"/>
        </w:rPr>
        <w:t>ini</w:t>
      </w:r>
      <w:r>
        <w:rPr>
          <w:color w:val="0D0D0D"/>
          <w:spacing w:val="-8"/>
        </w:rPr>
        <w:t> </w:t>
      </w:r>
      <w:r>
        <w:rPr>
          <w:color w:val="0D0D0D"/>
        </w:rPr>
        <w:t>dipilih</w:t>
      </w:r>
      <w:r>
        <w:rPr>
          <w:color w:val="0D0D0D"/>
          <w:spacing w:val="-8"/>
        </w:rPr>
        <w:t> </w:t>
      </w:r>
      <w:r>
        <w:rPr>
          <w:color w:val="0D0D0D"/>
        </w:rPr>
        <w:t>karena</w:t>
      </w:r>
      <w:r>
        <w:rPr>
          <w:color w:val="0D0D0D"/>
          <w:spacing w:val="-8"/>
        </w:rPr>
        <w:t> </w:t>
      </w:r>
      <w:r>
        <w:rPr>
          <w:color w:val="0D0D0D"/>
        </w:rPr>
        <w:t>memungkinkan</w:t>
      </w:r>
      <w:r>
        <w:rPr>
          <w:color w:val="0D0D0D"/>
          <w:spacing w:val="-8"/>
        </w:rPr>
        <w:t> </w:t>
      </w:r>
      <w:r>
        <w:rPr>
          <w:color w:val="0D0D0D"/>
        </w:rPr>
        <w:t>eksplorasi</w:t>
      </w:r>
      <w:r>
        <w:rPr>
          <w:color w:val="0D0D0D"/>
          <w:spacing w:val="-8"/>
        </w:rPr>
        <w:t> </w:t>
      </w:r>
      <w:r>
        <w:rPr>
          <w:color w:val="0D0D0D"/>
        </w:rPr>
        <w:t>mendalam</w:t>
      </w:r>
      <w:r>
        <w:rPr>
          <w:color w:val="0D0D0D"/>
          <w:spacing w:val="-8"/>
        </w:rPr>
        <w:t> </w:t>
      </w:r>
      <w:r>
        <w:rPr>
          <w:color w:val="0D0D0D"/>
        </w:rPr>
        <w:t>terhadap</w:t>
      </w:r>
      <w:r>
        <w:rPr>
          <w:color w:val="0D0D0D"/>
          <w:spacing w:val="-8"/>
        </w:rPr>
        <w:t> </w:t>
      </w:r>
      <w:r>
        <w:rPr>
          <w:color w:val="0D0D0D"/>
        </w:rPr>
        <w:t>fenomena </w:t>
      </w:r>
      <w:r>
        <w:rPr>
          <w:i/>
          <w:color w:val="0D0D0D"/>
        </w:rPr>
        <w:t>catcalling </w:t>
      </w:r>
      <w:r>
        <w:rPr>
          <w:color w:val="0D0D0D"/>
        </w:rPr>
        <w:t>dan pengalaman subjektif dari para korban. Pengumpulan data akan dilakukan melalui wawancara semi-terstruktur dengan lima informan yang merupakan perempuan yang pernah mengalami </w:t>
      </w:r>
      <w:r>
        <w:rPr>
          <w:i/>
          <w:color w:val="0D0D0D"/>
        </w:rPr>
        <w:t>catcalling </w:t>
      </w:r>
      <w:r>
        <w:rPr>
          <w:color w:val="0D0D0D"/>
        </w:rPr>
        <w:t>di Kota Tanjungpinang.</w:t>
      </w:r>
    </w:p>
    <w:p>
      <w:pPr>
        <w:pStyle w:val="BodyText"/>
        <w:spacing w:line="259" w:lineRule="auto"/>
        <w:ind w:left="284" w:firstLine="720"/>
      </w:pPr>
      <w:r>
        <w:rPr>
          <w:color w:val="0D0D0D"/>
        </w:rPr>
        <w:t>Pemilihan informan akan dilakukan dengan teknik purposive sampling, </w:t>
      </w:r>
      <w:r>
        <w:rPr>
          <w:color w:val="0D0D0D"/>
        </w:rPr>
        <w:t>di mana kriteria utama adalah perempuan yang berusia di atas 18 tahun dan pernah mengalami </w:t>
      </w:r>
      <w:r>
        <w:rPr>
          <w:i/>
          <w:color w:val="0D0D0D"/>
        </w:rPr>
        <w:t>catcalling </w:t>
      </w:r>
      <w:r>
        <w:rPr>
          <w:color w:val="0D0D0D"/>
        </w:rPr>
        <w:t>dalam kurun waktu satu tahun terakhir di wilayah Kota Tanjungpinang. Proses wawancara akan berfokus pada menggali pengalaman dan dampak psikologis, emosional, serta sosial yang dirasakan oleh informan akibat </w:t>
      </w:r>
      <w:r>
        <w:rPr>
          <w:i/>
          <w:color w:val="0D0D0D"/>
        </w:rPr>
        <w:t>catcalling</w:t>
      </w:r>
      <w:r>
        <w:rPr>
          <w:color w:val="0D0D0D"/>
        </w:rPr>
        <w:t>. Pertanyaan-pertanyaan terbuka akan diajukan untuk memperoleh informasi yang kaya dan mendalam dari perspektif informan. Langkah-langkah penelitian secara umum meliputi persiapan, pengumpulan data, analisis data, dan penyajian data. Sumber data yang digunakan dalam penelitian ini meliputi data primer dan data sekunder. Teknik pengumpulan data mencakup wawancara mendalam, observasi, dan dokumentasi.</w:t>
      </w:r>
    </w:p>
    <w:p>
      <w:pPr>
        <w:pStyle w:val="BodyText"/>
        <w:spacing w:line="259" w:lineRule="auto"/>
        <w:ind w:left="284" w:firstLine="720"/>
      </w:pPr>
      <w:r>
        <w:rPr>
          <w:color w:val="0D0D0D"/>
        </w:rPr>
        <w:t>Penelitian ini diharapkan dapat memberikan pemahaman yang </w:t>
      </w:r>
      <w:r>
        <w:rPr>
          <w:color w:val="0D0D0D"/>
        </w:rPr>
        <w:t>lebih mendalam mengenai dampak </w:t>
      </w:r>
      <w:r>
        <w:rPr>
          <w:i/>
          <w:color w:val="0D0D0D"/>
        </w:rPr>
        <w:t>catcalling </w:t>
      </w:r>
      <w:r>
        <w:rPr>
          <w:color w:val="0D0D0D"/>
        </w:rPr>
        <w:t>terhadap perempuan di Kota Tanjungpinang serta menyoroti pentingnya upaya pencegahan dan penanganan masalah ini. Temuan penelitian dapat menjadi dasar bagi pengambil kebijakan dan organisasi terkait untuk merancang program dan intervensi yang tepat dalam mengatasi masalah </w:t>
      </w:r>
      <w:r>
        <w:rPr>
          <w:i/>
          <w:color w:val="0D0D0D"/>
        </w:rPr>
        <w:t>catcalling </w:t>
      </w:r>
      <w:r>
        <w:rPr>
          <w:color w:val="0D0D0D"/>
        </w:rPr>
        <w:t>dan meningkatkan keamanan serta kenyamanan perempuan di ruang publik.</w:t>
      </w:r>
    </w:p>
    <w:p>
      <w:pPr>
        <w:pStyle w:val="Heading1"/>
        <w:spacing w:before="151"/>
      </w:pPr>
      <w:r>
        <w:rPr>
          <w:color w:val="0D0D0D"/>
        </w:rPr>
        <w:t>HASIL</w:t>
      </w:r>
      <w:r>
        <w:rPr>
          <w:color w:val="0D0D0D"/>
          <w:spacing w:val="-1"/>
        </w:rPr>
        <w:t> </w:t>
      </w:r>
      <w:r>
        <w:rPr>
          <w:color w:val="0D0D0D"/>
        </w:rPr>
        <w:t>DAN</w:t>
      </w:r>
      <w:r>
        <w:rPr>
          <w:color w:val="0D0D0D"/>
          <w:spacing w:val="-1"/>
        </w:rPr>
        <w:t> </w:t>
      </w:r>
      <w:r>
        <w:rPr>
          <w:color w:val="0D0D0D"/>
          <w:spacing w:val="-2"/>
        </w:rPr>
        <w:t>PEMBAHASAN</w:t>
      </w:r>
    </w:p>
    <w:p>
      <w:pPr>
        <w:spacing w:before="183"/>
        <w:ind w:left="284" w:right="0" w:firstLine="0"/>
        <w:jc w:val="both"/>
        <w:rPr>
          <w:b/>
          <w:sz w:val="24"/>
        </w:rPr>
      </w:pPr>
      <w:r>
        <w:rPr>
          <w:b/>
          <w:sz w:val="24"/>
        </w:rPr>
        <w:t>Fenomena</w:t>
      </w:r>
      <w:r>
        <w:rPr>
          <w:b/>
          <w:spacing w:val="-3"/>
          <w:sz w:val="24"/>
        </w:rPr>
        <w:t> </w:t>
      </w:r>
      <w:r>
        <w:rPr>
          <w:b/>
          <w:i/>
          <w:sz w:val="24"/>
        </w:rPr>
        <w:t>Catcalling</w:t>
      </w:r>
      <w:r>
        <w:rPr>
          <w:b/>
          <w:i/>
          <w:spacing w:val="-3"/>
          <w:sz w:val="24"/>
        </w:rPr>
        <w:t> </w:t>
      </w:r>
      <w:r>
        <w:rPr>
          <w:b/>
          <w:sz w:val="24"/>
        </w:rPr>
        <w:t>di</w:t>
      </w:r>
      <w:r>
        <w:rPr>
          <w:b/>
          <w:spacing w:val="-3"/>
          <w:sz w:val="24"/>
        </w:rPr>
        <w:t> </w:t>
      </w:r>
      <w:r>
        <w:rPr>
          <w:b/>
          <w:sz w:val="24"/>
        </w:rPr>
        <w:t>Kota</w:t>
      </w:r>
      <w:r>
        <w:rPr>
          <w:b/>
          <w:spacing w:val="-3"/>
          <w:sz w:val="24"/>
        </w:rPr>
        <w:t> </w:t>
      </w:r>
      <w:r>
        <w:rPr>
          <w:b/>
          <w:spacing w:val="-2"/>
          <w:sz w:val="24"/>
        </w:rPr>
        <w:t>Tanjungpinang</w:t>
      </w:r>
    </w:p>
    <w:p>
      <w:pPr>
        <w:pStyle w:val="BodyText"/>
        <w:spacing w:line="276" w:lineRule="auto" w:before="42"/>
        <w:ind w:left="284" w:firstLine="720"/>
      </w:pPr>
      <w:r>
        <w:rPr>
          <w:i/>
        </w:rPr>
        <w:t>Catcalling</w:t>
      </w:r>
      <w:r>
        <w:rPr>
          <w:i/>
          <w:spacing w:val="-8"/>
        </w:rPr>
        <w:t> </w:t>
      </w:r>
      <w:r>
        <w:rPr/>
        <w:t>adalah</w:t>
      </w:r>
      <w:r>
        <w:rPr>
          <w:spacing w:val="-8"/>
        </w:rPr>
        <w:t> </w:t>
      </w:r>
      <w:r>
        <w:rPr/>
        <w:t>tindakan</w:t>
      </w:r>
      <w:r>
        <w:rPr>
          <w:spacing w:val="-8"/>
        </w:rPr>
        <w:t> </w:t>
      </w:r>
      <w:r>
        <w:rPr/>
        <w:t>yang</w:t>
      </w:r>
      <w:r>
        <w:rPr>
          <w:spacing w:val="-8"/>
        </w:rPr>
        <w:t> </w:t>
      </w:r>
      <w:r>
        <w:rPr/>
        <w:t>melanggar</w:t>
      </w:r>
      <w:r>
        <w:rPr>
          <w:spacing w:val="-8"/>
        </w:rPr>
        <w:t> </w:t>
      </w:r>
      <w:r>
        <w:rPr/>
        <w:t>norma</w:t>
      </w:r>
      <w:r>
        <w:rPr>
          <w:spacing w:val="-8"/>
        </w:rPr>
        <w:t> </w:t>
      </w:r>
      <w:r>
        <w:rPr/>
        <w:t>kesusilaan</w:t>
      </w:r>
      <w:r>
        <w:rPr>
          <w:spacing w:val="-8"/>
        </w:rPr>
        <w:t> </w:t>
      </w:r>
      <w:r>
        <w:rPr/>
        <w:t>dan</w:t>
      </w:r>
      <w:r>
        <w:rPr>
          <w:spacing w:val="-8"/>
        </w:rPr>
        <w:t> </w:t>
      </w:r>
      <w:r>
        <w:rPr/>
        <w:t>sering</w:t>
      </w:r>
      <w:r>
        <w:rPr>
          <w:spacing w:val="-8"/>
        </w:rPr>
        <w:t> </w:t>
      </w:r>
      <w:r>
        <w:rPr/>
        <w:t>kali luput dari perhatian karena dilakukan secara spontan. Banyak orang di Indonesia tidak</w:t>
      </w:r>
      <w:r>
        <w:rPr>
          <w:spacing w:val="-7"/>
        </w:rPr>
        <w:t> </w:t>
      </w:r>
      <w:r>
        <w:rPr/>
        <w:t>menyadari</w:t>
      </w:r>
      <w:r>
        <w:rPr>
          <w:spacing w:val="-7"/>
        </w:rPr>
        <w:t> </w:t>
      </w:r>
      <w:r>
        <w:rPr/>
        <w:t>bahwa</w:t>
      </w:r>
      <w:r>
        <w:rPr>
          <w:spacing w:val="-7"/>
        </w:rPr>
        <w:t> </w:t>
      </w:r>
      <w:r>
        <w:rPr/>
        <w:t>mereka</w:t>
      </w:r>
      <w:r>
        <w:rPr>
          <w:spacing w:val="-7"/>
        </w:rPr>
        <w:t> </w:t>
      </w:r>
      <w:r>
        <w:rPr/>
        <w:t>bisa</w:t>
      </w:r>
      <w:r>
        <w:rPr>
          <w:spacing w:val="-7"/>
        </w:rPr>
        <w:t> </w:t>
      </w:r>
      <w:r>
        <w:rPr/>
        <w:t>menjadi</w:t>
      </w:r>
      <w:r>
        <w:rPr>
          <w:spacing w:val="-7"/>
        </w:rPr>
        <w:t> </w:t>
      </w:r>
      <w:r>
        <w:rPr/>
        <w:t>korban</w:t>
      </w:r>
      <w:r>
        <w:rPr>
          <w:spacing w:val="-7"/>
        </w:rPr>
        <w:t> </w:t>
      </w:r>
      <w:r>
        <w:rPr/>
        <w:t>atau</w:t>
      </w:r>
      <w:r>
        <w:rPr>
          <w:spacing w:val="-7"/>
        </w:rPr>
        <w:t> </w:t>
      </w:r>
      <w:r>
        <w:rPr/>
        <w:t>bahkan</w:t>
      </w:r>
      <w:r>
        <w:rPr>
          <w:spacing w:val="-7"/>
        </w:rPr>
        <w:t> </w:t>
      </w:r>
      <w:r>
        <w:rPr/>
        <w:t>pelaku</w:t>
      </w:r>
      <w:r>
        <w:rPr>
          <w:spacing w:val="-7"/>
        </w:rPr>
        <w:t> </w:t>
      </w:r>
      <w:r>
        <w:rPr>
          <w:i/>
        </w:rPr>
        <w:t>catcalling</w:t>
      </w:r>
      <w:r>
        <w:rPr/>
        <w:t>. Hal ini disebabkan oleh kurangnya pemahaman masyarakat tentang </w:t>
      </w:r>
      <w:r>
        <w:rPr>
          <w:i/>
        </w:rPr>
        <w:t>catcalling </w:t>
      </w:r>
      <w:r>
        <w:rPr/>
        <w:t>itu sendiri (Tauratiya, 2020).</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3" w:firstLine="720"/>
      </w:pPr>
      <w:r>
        <w:rPr>
          <w:i/>
        </w:rPr>
        <w:t>Catcalling </w:t>
      </w:r>
      <w:r>
        <w:rPr/>
        <w:t>yang terjadi di Tanjungpinang seringkali dimulai dari </w:t>
      </w:r>
      <w:r>
        <w:rPr/>
        <w:t>gurauan yang</w:t>
      </w:r>
      <w:r>
        <w:rPr>
          <w:spacing w:val="-14"/>
        </w:rPr>
        <w:t> </w:t>
      </w:r>
      <w:r>
        <w:rPr/>
        <w:t>tidak</w:t>
      </w:r>
      <w:r>
        <w:rPr>
          <w:spacing w:val="-13"/>
        </w:rPr>
        <w:t> </w:t>
      </w:r>
      <w:r>
        <w:rPr/>
        <w:t>disengaja,</w:t>
      </w:r>
      <w:r>
        <w:rPr>
          <w:spacing w:val="-13"/>
        </w:rPr>
        <w:t> </w:t>
      </w:r>
      <w:r>
        <w:rPr/>
        <w:t>tetapi</w:t>
      </w:r>
      <w:r>
        <w:rPr>
          <w:spacing w:val="-13"/>
        </w:rPr>
        <w:t> </w:t>
      </w:r>
      <w:r>
        <w:rPr/>
        <w:t>dengan</w:t>
      </w:r>
      <w:r>
        <w:rPr>
          <w:spacing w:val="-14"/>
        </w:rPr>
        <w:t> </w:t>
      </w:r>
      <w:r>
        <w:rPr/>
        <w:t>perubahan</w:t>
      </w:r>
      <w:r>
        <w:rPr>
          <w:spacing w:val="-13"/>
        </w:rPr>
        <w:t> </w:t>
      </w:r>
      <w:r>
        <w:rPr/>
        <w:t>zaman,</w:t>
      </w:r>
      <w:r>
        <w:rPr>
          <w:spacing w:val="-13"/>
        </w:rPr>
        <w:t> </w:t>
      </w:r>
      <w:r>
        <w:rPr/>
        <w:t>fenomena</w:t>
      </w:r>
      <w:r>
        <w:rPr>
          <w:spacing w:val="-13"/>
        </w:rPr>
        <w:t> </w:t>
      </w:r>
      <w:r>
        <w:rPr>
          <w:i/>
        </w:rPr>
        <w:t>catcalling</w:t>
      </w:r>
      <w:r>
        <w:rPr>
          <w:i/>
          <w:spacing w:val="-13"/>
        </w:rPr>
        <w:t> </w:t>
      </w:r>
      <w:r>
        <w:rPr/>
        <w:t>ini</w:t>
      </w:r>
      <w:r>
        <w:rPr>
          <w:spacing w:val="-14"/>
        </w:rPr>
        <w:t> </w:t>
      </w:r>
      <w:r>
        <w:rPr/>
        <w:t>mulai dianggap sebagai bentuk pelecehan atau penurunan harga diri seseorang. Hal ini diperkuat oleh hasil wawancara peneliti dengan salah satu informan pada tanggal 20 Mei 2024, yang bernama TR dan berusia 21 tahun.</w:t>
      </w:r>
    </w:p>
    <w:p>
      <w:pPr>
        <w:spacing w:line="276" w:lineRule="auto" w:before="0"/>
        <w:ind w:left="283" w:right="281" w:firstLine="720"/>
        <w:jc w:val="both"/>
        <w:rPr>
          <w:i/>
          <w:sz w:val="24"/>
        </w:rPr>
      </w:pPr>
      <w:r>
        <w:rPr>
          <w:i/>
          <w:sz w:val="24"/>
        </w:rPr>
        <w:t>“Informan yang di beri nama inisial TR menyatakan “aku wii </w:t>
      </w:r>
      <w:r>
        <w:rPr>
          <w:i/>
          <w:sz w:val="24"/>
        </w:rPr>
        <w:t>pernah mengalami praktek catcalling ini ketika aku magang di satu instansi yang berada di Tanjung Pinang. awal kejadian tersebut ketika saat memarkir motor di tempat instansi tersebut dan pelaku dari catcalling itu adalah satpam. Ketika saat parkir, satpam tersebut melontar perkataan seperti: pagi cantik, gimana kabarnya dan sambil</w:t>
      </w:r>
      <w:r>
        <w:rPr>
          <w:i/>
          <w:spacing w:val="-5"/>
          <w:sz w:val="24"/>
        </w:rPr>
        <w:t> </w:t>
      </w:r>
      <w:r>
        <w:rPr>
          <w:i/>
          <w:sz w:val="24"/>
        </w:rPr>
        <w:t>menatap</w:t>
      </w:r>
      <w:r>
        <w:rPr>
          <w:i/>
          <w:spacing w:val="-5"/>
          <w:sz w:val="24"/>
        </w:rPr>
        <w:t> </w:t>
      </w:r>
      <w:r>
        <w:rPr>
          <w:i/>
          <w:sz w:val="24"/>
        </w:rPr>
        <w:t>seperti</w:t>
      </w:r>
      <w:r>
        <w:rPr>
          <w:i/>
          <w:spacing w:val="-5"/>
          <w:sz w:val="24"/>
        </w:rPr>
        <w:t> </w:t>
      </w:r>
      <w:r>
        <w:rPr>
          <w:i/>
          <w:sz w:val="24"/>
        </w:rPr>
        <w:t>memperhatikan</w:t>
      </w:r>
      <w:r>
        <w:rPr>
          <w:i/>
          <w:spacing w:val="-5"/>
          <w:sz w:val="24"/>
        </w:rPr>
        <w:t> </w:t>
      </w:r>
      <w:r>
        <w:rPr>
          <w:i/>
          <w:sz w:val="24"/>
        </w:rPr>
        <w:t>aku</w:t>
      </w:r>
      <w:r>
        <w:rPr>
          <w:i/>
          <w:spacing w:val="-5"/>
          <w:sz w:val="24"/>
        </w:rPr>
        <w:t> </w:t>
      </w:r>
      <w:r>
        <w:rPr>
          <w:i/>
          <w:sz w:val="24"/>
        </w:rPr>
        <w:t>dari</w:t>
      </w:r>
      <w:r>
        <w:rPr>
          <w:i/>
          <w:spacing w:val="-5"/>
          <w:sz w:val="24"/>
        </w:rPr>
        <w:t> </w:t>
      </w:r>
      <w:r>
        <w:rPr>
          <w:i/>
          <w:sz w:val="24"/>
        </w:rPr>
        <w:t>atas</w:t>
      </w:r>
      <w:r>
        <w:rPr>
          <w:i/>
          <w:spacing w:val="-5"/>
          <w:sz w:val="24"/>
        </w:rPr>
        <w:t> </w:t>
      </w:r>
      <w:r>
        <w:rPr>
          <w:i/>
          <w:sz w:val="24"/>
        </w:rPr>
        <w:t>sampai</w:t>
      </w:r>
      <w:r>
        <w:rPr>
          <w:i/>
          <w:spacing w:val="-5"/>
          <w:sz w:val="24"/>
        </w:rPr>
        <w:t> </w:t>
      </w:r>
      <w:r>
        <w:rPr>
          <w:i/>
          <w:sz w:val="24"/>
        </w:rPr>
        <w:t>bawah.</w:t>
      </w:r>
      <w:r>
        <w:rPr>
          <w:i/>
          <w:spacing w:val="-5"/>
          <w:sz w:val="24"/>
        </w:rPr>
        <w:t> </w:t>
      </w:r>
      <w:r>
        <w:rPr>
          <w:i/>
          <w:sz w:val="24"/>
        </w:rPr>
        <w:t>Hal</w:t>
      </w:r>
      <w:r>
        <w:rPr>
          <w:i/>
          <w:spacing w:val="-5"/>
          <w:sz w:val="24"/>
        </w:rPr>
        <w:t> </w:t>
      </w:r>
      <w:r>
        <w:rPr>
          <w:i/>
          <w:sz w:val="24"/>
        </w:rPr>
        <w:t>ini</w:t>
      </w:r>
      <w:r>
        <w:rPr>
          <w:i/>
          <w:spacing w:val="-5"/>
          <w:sz w:val="24"/>
        </w:rPr>
        <w:t> </w:t>
      </w:r>
      <w:r>
        <w:rPr>
          <w:i/>
          <w:sz w:val="24"/>
        </w:rPr>
        <w:t>ya</w:t>
      </w:r>
      <w:r>
        <w:rPr>
          <w:i/>
          <w:spacing w:val="-5"/>
          <w:sz w:val="24"/>
        </w:rPr>
        <w:t> </w:t>
      </w:r>
      <w:r>
        <w:rPr>
          <w:i/>
          <w:sz w:val="24"/>
        </w:rPr>
        <w:t>tentu membuat aku risih karena tidak sekali saja ia melontarkan perkataan tersebut bahkan setiap hari saat memarkirkan motor.</w:t>
      </w:r>
    </w:p>
    <w:p>
      <w:pPr>
        <w:spacing w:line="276" w:lineRule="auto" w:before="0"/>
        <w:ind w:left="283" w:right="281" w:firstLine="720"/>
        <w:jc w:val="both"/>
        <w:rPr>
          <w:i/>
          <w:sz w:val="24"/>
        </w:rPr>
      </w:pPr>
      <w:r>
        <w:rPr>
          <w:i/>
          <w:sz w:val="24"/>
        </w:rPr>
        <w:t>“kemudian apa yang dilakukan satpam tersebut sudah tidak wajar, lalu aku mengadu</w:t>
      </w:r>
      <w:r>
        <w:rPr>
          <w:i/>
          <w:spacing w:val="-1"/>
          <w:sz w:val="24"/>
        </w:rPr>
        <w:t> </w:t>
      </w:r>
      <w:r>
        <w:rPr>
          <w:i/>
          <w:sz w:val="24"/>
        </w:rPr>
        <w:t>kepada</w:t>
      </w:r>
      <w:r>
        <w:rPr>
          <w:i/>
          <w:spacing w:val="-1"/>
          <w:sz w:val="24"/>
        </w:rPr>
        <w:t> </w:t>
      </w:r>
      <w:r>
        <w:rPr>
          <w:i/>
          <w:sz w:val="24"/>
        </w:rPr>
        <w:t>teman</w:t>
      </w:r>
      <w:r>
        <w:rPr>
          <w:i/>
          <w:spacing w:val="-1"/>
          <w:sz w:val="24"/>
        </w:rPr>
        <w:t> </w:t>
      </w:r>
      <w:r>
        <w:rPr>
          <w:i/>
          <w:sz w:val="24"/>
        </w:rPr>
        <w:t>satu</w:t>
      </w:r>
      <w:r>
        <w:rPr>
          <w:i/>
          <w:spacing w:val="-1"/>
          <w:sz w:val="24"/>
        </w:rPr>
        <w:t> </w:t>
      </w:r>
      <w:r>
        <w:rPr>
          <w:i/>
          <w:sz w:val="24"/>
        </w:rPr>
        <w:t>magang</w:t>
      </w:r>
      <w:r>
        <w:rPr>
          <w:i/>
          <w:spacing w:val="-1"/>
          <w:sz w:val="24"/>
        </w:rPr>
        <w:t> </w:t>
      </w:r>
      <w:r>
        <w:rPr>
          <w:i/>
          <w:sz w:val="24"/>
        </w:rPr>
        <w:t>di</w:t>
      </w:r>
      <w:r>
        <w:rPr>
          <w:i/>
          <w:spacing w:val="-1"/>
          <w:sz w:val="24"/>
        </w:rPr>
        <w:t> </w:t>
      </w:r>
      <w:r>
        <w:rPr>
          <w:i/>
          <w:sz w:val="24"/>
        </w:rPr>
        <w:t>tempatku,</w:t>
      </w:r>
      <w:r>
        <w:rPr>
          <w:i/>
          <w:spacing w:val="-1"/>
          <w:sz w:val="24"/>
        </w:rPr>
        <w:t> </w:t>
      </w:r>
      <w:r>
        <w:rPr>
          <w:i/>
          <w:sz w:val="24"/>
        </w:rPr>
        <w:t>karena</w:t>
      </w:r>
      <w:r>
        <w:rPr>
          <w:i/>
          <w:spacing w:val="-1"/>
          <w:sz w:val="24"/>
        </w:rPr>
        <w:t> </w:t>
      </w:r>
      <w:r>
        <w:rPr>
          <w:i/>
          <w:sz w:val="24"/>
        </w:rPr>
        <w:t>aku</w:t>
      </w:r>
      <w:r>
        <w:rPr>
          <w:i/>
          <w:spacing w:val="-1"/>
          <w:sz w:val="24"/>
        </w:rPr>
        <w:t> </w:t>
      </w:r>
      <w:r>
        <w:rPr>
          <w:i/>
          <w:sz w:val="24"/>
        </w:rPr>
        <w:t>merasa</w:t>
      </w:r>
      <w:r>
        <w:rPr>
          <w:i/>
          <w:spacing w:val="-1"/>
          <w:sz w:val="24"/>
        </w:rPr>
        <w:t> </w:t>
      </w:r>
      <w:r>
        <w:rPr>
          <w:i/>
          <w:sz w:val="24"/>
        </w:rPr>
        <w:t>khawatir</w:t>
      </w:r>
      <w:r>
        <w:rPr>
          <w:i/>
          <w:spacing w:val="-1"/>
          <w:sz w:val="24"/>
        </w:rPr>
        <w:t> </w:t>
      </w:r>
      <w:r>
        <w:rPr>
          <w:i/>
          <w:sz w:val="24"/>
        </w:rPr>
        <w:t>dan takut</w:t>
      </w:r>
      <w:r>
        <w:rPr>
          <w:i/>
          <w:spacing w:val="-6"/>
          <w:sz w:val="24"/>
        </w:rPr>
        <w:t> </w:t>
      </w:r>
      <w:r>
        <w:rPr>
          <w:i/>
          <w:sz w:val="24"/>
        </w:rPr>
        <w:t>ketika</w:t>
      </w:r>
      <w:r>
        <w:rPr>
          <w:i/>
          <w:spacing w:val="-6"/>
          <w:sz w:val="24"/>
        </w:rPr>
        <w:t> </w:t>
      </w:r>
      <w:r>
        <w:rPr>
          <w:i/>
          <w:sz w:val="24"/>
        </w:rPr>
        <w:t>aku</w:t>
      </w:r>
      <w:r>
        <w:rPr>
          <w:i/>
          <w:spacing w:val="-6"/>
          <w:sz w:val="24"/>
        </w:rPr>
        <w:t> </w:t>
      </w:r>
      <w:r>
        <w:rPr>
          <w:i/>
          <w:sz w:val="24"/>
        </w:rPr>
        <w:t>sendiri</w:t>
      </w:r>
      <w:r>
        <w:rPr>
          <w:i/>
          <w:spacing w:val="-6"/>
          <w:sz w:val="24"/>
        </w:rPr>
        <w:t> </w:t>
      </w:r>
      <w:r>
        <w:rPr>
          <w:i/>
          <w:sz w:val="24"/>
        </w:rPr>
        <w:t>di</w:t>
      </w:r>
      <w:r>
        <w:rPr>
          <w:i/>
          <w:spacing w:val="-6"/>
          <w:sz w:val="24"/>
        </w:rPr>
        <w:t> </w:t>
      </w:r>
      <w:r>
        <w:rPr>
          <w:i/>
          <w:sz w:val="24"/>
        </w:rPr>
        <w:t>parkiran.</w:t>
      </w:r>
      <w:r>
        <w:rPr>
          <w:i/>
          <w:spacing w:val="-6"/>
          <w:sz w:val="24"/>
        </w:rPr>
        <w:t> </w:t>
      </w:r>
      <w:r>
        <w:rPr>
          <w:i/>
          <w:sz w:val="24"/>
        </w:rPr>
        <w:t>Sehingga</w:t>
      </w:r>
      <w:r>
        <w:rPr>
          <w:i/>
          <w:spacing w:val="-6"/>
          <w:sz w:val="24"/>
        </w:rPr>
        <w:t> </w:t>
      </w:r>
      <w:r>
        <w:rPr>
          <w:i/>
          <w:sz w:val="24"/>
        </w:rPr>
        <w:t>disarankan</w:t>
      </w:r>
      <w:r>
        <w:rPr>
          <w:i/>
          <w:spacing w:val="-6"/>
          <w:sz w:val="24"/>
        </w:rPr>
        <w:t> </w:t>
      </w:r>
      <w:r>
        <w:rPr>
          <w:i/>
          <w:sz w:val="24"/>
        </w:rPr>
        <w:t>aku</w:t>
      </w:r>
      <w:r>
        <w:rPr>
          <w:i/>
          <w:spacing w:val="-6"/>
          <w:sz w:val="24"/>
        </w:rPr>
        <w:t> </w:t>
      </w:r>
      <w:r>
        <w:rPr>
          <w:i/>
          <w:sz w:val="24"/>
        </w:rPr>
        <w:t>untuk</w:t>
      </w:r>
      <w:r>
        <w:rPr>
          <w:i/>
          <w:spacing w:val="-6"/>
          <w:sz w:val="24"/>
        </w:rPr>
        <w:t> </w:t>
      </w:r>
      <w:r>
        <w:rPr>
          <w:i/>
          <w:sz w:val="24"/>
        </w:rPr>
        <w:t>parkir</w:t>
      </w:r>
      <w:r>
        <w:rPr>
          <w:i/>
          <w:spacing w:val="-6"/>
          <w:sz w:val="24"/>
        </w:rPr>
        <w:t> </w:t>
      </w:r>
      <w:r>
        <w:rPr>
          <w:i/>
          <w:sz w:val="24"/>
        </w:rPr>
        <w:t>di</w:t>
      </w:r>
      <w:r>
        <w:rPr>
          <w:i/>
          <w:spacing w:val="-6"/>
          <w:sz w:val="24"/>
        </w:rPr>
        <w:t> </w:t>
      </w:r>
      <w:r>
        <w:rPr>
          <w:i/>
          <w:sz w:val="24"/>
        </w:rPr>
        <w:t>tempat lain jauh dari satpam tersebut.</w:t>
      </w:r>
    </w:p>
    <w:p>
      <w:pPr>
        <w:spacing w:line="276" w:lineRule="auto" w:before="0"/>
        <w:ind w:left="283" w:right="281" w:firstLine="720"/>
        <w:jc w:val="both"/>
        <w:rPr>
          <w:i/>
          <w:sz w:val="24"/>
        </w:rPr>
      </w:pPr>
      <w:r>
        <w:rPr>
          <w:i/>
          <w:sz w:val="24"/>
        </w:rPr>
        <w:t>“Informasi</w:t>
      </w:r>
      <w:r>
        <w:rPr>
          <w:i/>
          <w:sz w:val="24"/>
        </w:rPr>
        <w:t> yang diberikan Nama inisial AR, dia mengatakan pernah mengalami perlakuan catcalling yaitu kejadiannya pada saat iya sedang membantu kakaknya</w:t>
      </w:r>
      <w:r>
        <w:rPr>
          <w:i/>
          <w:spacing w:val="-9"/>
          <w:sz w:val="24"/>
        </w:rPr>
        <w:t> </w:t>
      </w:r>
      <w:r>
        <w:rPr>
          <w:i/>
          <w:sz w:val="24"/>
        </w:rPr>
        <w:t>berjualan</w:t>
      </w:r>
      <w:r>
        <w:rPr>
          <w:i/>
          <w:spacing w:val="-9"/>
          <w:sz w:val="24"/>
        </w:rPr>
        <w:t> </w:t>
      </w:r>
      <w:r>
        <w:rPr>
          <w:i/>
          <w:sz w:val="24"/>
        </w:rPr>
        <w:t>di</w:t>
      </w:r>
      <w:r>
        <w:rPr>
          <w:i/>
          <w:spacing w:val="-9"/>
          <w:sz w:val="24"/>
        </w:rPr>
        <w:t> </w:t>
      </w:r>
      <w:r>
        <w:rPr>
          <w:i/>
          <w:sz w:val="24"/>
        </w:rPr>
        <w:t>depan</w:t>
      </w:r>
      <w:r>
        <w:rPr>
          <w:i/>
          <w:spacing w:val="-9"/>
          <w:sz w:val="24"/>
        </w:rPr>
        <w:t> </w:t>
      </w:r>
      <w:r>
        <w:rPr>
          <w:i/>
          <w:sz w:val="24"/>
        </w:rPr>
        <w:t>kios</w:t>
      </w:r>
      <w:r>
        <w:rPr>
          <w:i/>
          <w:spacing w:val="-9"/>
          <w:sz w:val="24"/>
        </w:rPr>
        <w:t> </w:t>
      </w:r>
      <w:r>
        <w:rPr>
          <w:i/>
          <w:sz w:val="24"/>
        </w:rPr>
        <w:t>dimana</w:t>
      </w:r>
      <w:r>
        <w:rPr>
          <w:i/>
          <w:spacing w:val="-9"/>
          <w:sz w:val="24"/>
        </w:rPr>
        <w:t> </w:t>
      </w:r>
      <w:r>
        <w:rPr>
          <w:i/>
          <w:sz w:val="24"/>
        </w:rPr>
        <w:t>posisi</w:t>
      </w:r>
      <w:r>
        <w:rPr>
          <w:i/>
          <w:spacing w:val="-9"/>
          <w:sz w:val="24"/>
        </w:rPr>
        <w:t> </w:t>
      </w:r>
      <w:r>
        <w:rPr>
          <w:i/>
          <w:sz w:val="24"/>
        </w:rPr>
        <w:t>kiosnya</w:t>
      </w:r>
      <w:r>
        <w:rPr>
          <w:i/>
          <w:spacing w:val="-9"/>
          <w:sz w:val="24"/>
        </w:rPr>
        <w:t> </w:t>
      </w:r>
      <w:r>
        <w:rPr>
          <w:i/>
          <w:sz w:val="24"/>
        </w:rPr>
        <w:t>dekat</w:t>
      </w:r>
      <w:r>
        <w:rPr>
          <w:i/>
          <w:spacing w:val="-9"/>
          <w:sz w:val="24"/>
        </w:rPr>
        <w:t> </w:t>
      </w:r>
      <w:r>
        <w:rPr>
          <w:i/>
          <w:sz w:val="24"/>
        </w:rPr>
        <w:t>dengan</w:t>
      </w:r>
      <w:r>
        <w:rPr>
          <w:i/>
          <w:spacing w:val="-9"/>
          <w:sz w:val="24"/>
        </w:rPr>
        <w:t> </w:t>
      </w:r>
      <w:r>
        <w:rPr>
          <w:i/>
          <w:sz w:val="24"/>
        </w:rPr>
        <w:t>jalan</w:t>
      </w:r>
      <w:r>
        <w:rPr>
          <w:i/>
          <w:spacing w:val="-9"/>
          <w:sz w:val="24"/>
        </w:rPr>
        <w:t> </w:t>
      </w:r>
      <w:r>
        <w:rPr>
          <w:i/>
          <w:sz w:val="24"/>
        </w:rPr>
        <w:t>raya,</w:t>
      </w:r>
      <w:r>
        <w:rPr>
          <w:i/>
          <w:spacing w:val="-9"/>
          <w:sz w:val="24"/>
        </w:rPr>
        <w:t> </w:t>
      </w:r>
      <w:r>
        <w:rPr>
          <w:i/>
          <w:sz w:val="24"/>
        </w:rPr>
        <w:t>dan terjadinya catcalling ketika ada mobil truk yang lewat dimana truk tersebut</w:t>
      </w:r>
      <w:r>
        <w:rPr>
          <w:i/>
          <w:spacing w:val="40"/>
          <w:sz w:val="24"/>
        </w:rPr>
        <w:t> </w:t>
      </w:r>
      <w:r>
        <w:rPr>
          <w:i/>
          <w:sz w:val="24"/>
        </w:rPr>
        <w:t>ada beberapa orang laki-laki yang bersiul melihat kearah kios yang saya jaga pada </w:t>
      </w:r>
      <w:r>
        <w:rPr>
          <w:i/>
          <w:sz w:val="24"/>
        </w:rPr>
        <w:t>saat itu. Saya merasa terganggu karena saya tidak mengenal orang-orang tersebut dan saya lebih memilih untuk diam dan mengabaikan perilaku catcalling tersebut”</w:t>
      </w:r>
    </w:p>
    <w:p>
      <w:pPr>
        <w:pStyle w:val="BodyText"/>
        <w:spacing w:line="276" w:lineRule="auto"/>
        <w:ind w:left="283" w:firstLine="720"/>
      </w:pPr>
      <w:r>
        <w:rPr/>
        <w:t>Kasus yang disebutkan di atas menunjukkan kekhawatiran yang </w:t>
      </w:r>
      <w:r>
        <w:rPr/>
        <w:t>sangat besar terhadap kesejahteraan korban </w:t>
      </w:r>
      <w:r>
        <w:rPr>
          <w:i/>
        </w:rPr>
        <w:t>catcalling</w:t>
      </w:r>
      <w:r>
        <w:rPr/>
        <w:t>. Fenomena ini juga berdampak pada lembaga terkait karena </w:t>
      </w:r>
      <w:r>
        <w:rPr>
          <w:i/>
        </w:rPr>
        <w:t>catcalling </w:t>
      </w:r>
      <w:r>
        <w:rPr/>
        <w:t>dapat terjadi di mana saja, tanpa memandang</w:t>
      </w:r>
      <w:r>
        <w:rPr/>
        <w:t> situasi tempat. Masih banyak yang menganggap bahwa </w:t>
      </w:r>
      <w:r>
        <w:rPr>
          <w:i/>
        </w:rPr>
        <w:t>catcalling </w:t>
      </w:r>
      <w:r>
        <w:rPr/>
        <w:t>hanya</w:t>
      </w:r>
      <w:r>
        <w:rPr>
          <w:spacing w:val="-11"/>
        </w:rPr>
        <w:t> </w:t>
      </w:r>
      <w:r>
        <w:rPr/>
        <w:t>sebagai</w:t>
      </w:r>
      <w:r>
        <w:rPr>
          <w:spacing w:val="-11"/>
        </w:rPr>
        <w:t> </w:t>
      </w:r>
      <w:r>
        <w:rPr/>
        <w:t>candaan</w:t>
      </w:r>
      <w:r>
        <w:rPr>
          <w:spacing w:val="-11"/>
        </w:rPr>
        <w:t> </w:t>
      </w:r>
      <w:r>
        <w:rPr/>
        <w:t>atau</w:t>
      </w:r>
      <w:r>
        <w:rPr>
          <w:spacing w:val="-11"/>
        </w:rPr>
        <w:t> </w:t>
      </w:r>
      <w:r>
        <w:rPr/>
        <w:t>bentuk</w:t>
      </w:r>
      <w:r>
        <w:rPr>
          <w:spacing w:val="-11"/>
        </w:rPr>
        <w:t> </w:t>
      </w:r>
      <w:r>
        <w:rPr/>
        <w:t>sapaan</w:t>
      </w:r>
      <w:r>
        <w:rPr>
          <w:spacing w:val="-11"/>
        </w:rPr>
        <w:t> </w:t>
      </w:r>
      <w:r>
        <w:rPr/>
        <w:t>biasa</w:t>
      </w:r>
      <w:r>
        <w:rPr>
          <w:spacing w:val="-11"/>
        </w:rPr>
        <w:t> </w:t>
      </w:r>
      <w:r>
        <w:rPr/>
        <w:t>dalam</w:t>
      </w:r>
      <w:r>
        <w:rPr>
          <w:spacing w:val="-11"/>
        </w:rPr>
        <w:t> </w:t>
      </w:r>
      <w:r>
        <w:rPr/>
        <w:t>interaksi</w:t>
      </w:r>
      <w:r>
        <w:rPr>
          <w:spacing w:val="-11"/>
        </w:rPr>
        <w:t> </w:t>
      </w:r>
      <w:r>
        <w:rPr/>
        <w:t>antara</w:t>
      </w:r>
      <w:r>
        <w:rPr>
          <w:spacing w:val="-11"/>
        </w:rPr>
        <w:t> </w:t>
      </w:r>
      <w:r>
        <w:rPr/>
        <w:t>korban</w:t>
      </w:r>
      <w:r>
        <w:rPr>
          <w:spacing w:val="-11"/>
        </w:rPr>
        <w:t> </w:t>
      </w:r>
      <w:r>
        <w:rPr/>
        <w:t>dan pelaku,</w:t>
      </w:r>
      <w:r>
        <w:rPr>
          <w:spacing w:val="-12"/>
        </w:rPr>
        <w:t> </w:t>
      </w:r>
      <w:r>
        <w:rPr/>
        <w:t>sehingga</w:t>
      </w:r>
      <w:r>
        <w:rPr>
          <w:spacing w:val="-13"/>
        </w:rPr>
        <w:t> </w:t>
      </w:r>
      <w:r>
        <w:rPr/>
        <w:t>tidak</w:t>
      </w:r>
      <w:r>
        <w:rPr>
          <w:spacing w:val="-12"/>
        </w:rPr>
        <w:t> </w:t>
      </w:r>
      <w:r>
        <w:rPr/>
        <w:t>dianggap</w:t>
      </w:r>
      <w:r>
        <w:rPr>
          <w:spacing w:val="-13"/>
        </w:rPr>
        <w:t> </w:t>
      </w:r>
      <w:r>
        <w:rPr/>
        <w:t>sebagai</w:t>
      </w:r>
      <w:r>
        <w:rPr>
          <w:spacing w:val="-12"/>
        </w:rPr>
        <w:t> </w:t>
      </w:r>
      <w:r>
        <w:rPr/>
        <w:t>masalah</w:t>
      </w:r>
      <w:r>
        <w:rPr>
          <w:spacing w:val="-13"/>
        </w:rPr>
        <w:t> </w:t>
      </w:r>
      <w:r>
        <w:rPr/>
        <w:t>serius.</w:t>
      </w:r>
      <w:r>
        <w:rPr>
          <w:spacing w:val="-12"/>
        </w:rPr>
        <w:t> </w:t>
      </w:r>
      <w:r>
        <w:rPr/>
        <w:t>Namun,</w:t>
      </w:r>
      <w:r>
        <w:rPr>
          <w:spacing w:val="-13"/>
        </w:rPr>
        <w:t> </w:t>
      </w:r>
      <w:r>
        <w:rPr/>
        <w:t>setelah</w:t>
      </w:r>
      <w:r>
        <w:rPr>
          <w:spacing w:val="-12"/>
        </w:rPr>
        <w:t> </w:t>
      </w:r>
      <w:r>
        <w:rPr/>
        <w:t>mendengar pengalaman-pengalaman para korban </w:t>
      </w:r>
      <w:r>
        <w:rPr>
          <w:i/>
        </w:rPr>
        <w:t>catcalling</w:t>
      </w:r>
      <w:r>
        <w:rPr/>
        <w:t>, sebagian besar dari mereka merespons dengan diam dan menahan rasa takut, yang pada akhirnya dapat berujung pada trauma(Qila et al., 2021).</w:t>
      </w:r>
    </w:p>
    <w:p>
      <w:pPr>
        <w:pStyle w:val="BodyText"/>
        <w:ind w:left="283" w:firstLine="284"/>
      </w:pPr>
      <w:r>
        <w:rPr>
          <w:i/>
        </w:rPr>
        <w:t>Catcalling </w:t>
      </w:r>
      <w:r>
        <w:rPr/>
        <w:t>dianggap sebagai bentuk pelecehan seksual karena melibatkan </w:t>
      </w:r>
      <w:r>
        <w:rPr/>
        <w:t>unsur korban, pelaku, dan konteks yang bersifat seksual. Meskipun demikian, dalam pandangan</w:t>
      </w:r>
      <w:r>
        <w:rPr>
          <w:spacing w:val="-12"/>
        </w:rPr>
        <w:t> </w:t>
      </w:r>
      <w:r>
        <w:rPr/>
        <w:t>masyarakat,</w:t>
      </w:r>
      <w:r>
        <w:rPr>
          <w:spacing w:val="-12"/>
        </w:rPr>
        <w:t> </w:t>
      </w:r>
      <w:r>
        <w:rPr/>
        <w:t>kejadian</w:t>
      </w:r>
      <w:r>
        <w:rPr>
          <w:spacing w:val="-12"/>
        </w:rPr>
        <w:t> </w:t>
      </w:r>
      <w:r>
        <w:rPr/>
        <w:t>ini</w:t>
      </w:r>
      <w:r>
        <w:rPr>
          <w:spacing w:val="-12"/>
        </w:rPr>
        <w:t> </w:t>
      </w:r>
      <w:r>
        <w:rPr/>
        <w:t>sering</w:t>
      </w:r>
      <w:r>
        <w:rPr>
          <w:spacing w:val="-12"/>
        </w:rPr>
        <w:t> </w:t>
      </w:r>
      <w:r>
        <w:rPr/>
        <w:t>dianggap</w:t>
      </w:r>
      <w:r>
        <w:rPr>
          <w:spacing w:val="-12"/>
        </w:rPr>
        <w:t> </w:t>
      </w:r>
      <w:r>
        <w:rPr/>
        <w:t>sebagai</w:t>
      </w:r>
      <w:r>
        <w:rPr>
          <w:spacing w:val="-12"/>
        </w:rPr>
        <w:t> </w:t>
      </w:r>
      <w:r>
        <w:rPr/>
        <w:t>hal</w:t>
      </w:r>
      <w:r>
        <w:rPr>
          <w:spacing w:val="-12"/>
        </w:rPr>
        <w:t> </w:t>
      </w:r>
      <w:r>
        <w:rPr/>
        <w:t>yang</w:t>
      </w:r>
      <w:r>
        <w:rPr>
          <w:spacing w:val="-12"/>
        </w:rPr>
        <w:t> </w:t>
      </w:r>
      <w:r>
        <w:rPr/>
        <w:t>lumrah</w:t>
      </w:r>
      <w:r>
        <w:rPr>
          <w:spacing w:val="-12"/>
        </w:rPr>
        <w:t> </w:t>
      </w:r>
      <w:r>
        <w:rPr/>
        <w:t>dalam konteks budaya patriarki, terutama saat terjadi di tempat umum dengan banyak saksi, sehingga dianggap sebagai pembelajaran. Pandangan ini menyebabkan </w:t>
      </w:r>
      <w:r>
        <w:rPr>
          <w:i/>
        </w:rPr>
        <w:t>catcalling</w:t>
      </w:r>
      <w:r>
        <w:rPr>
          <w:i/>
          <w:spacing w:val="-3"/>
        </w:rPr>
        <w:t> </w:t>
      </w:r>
      <w:r>
        <w:rPr/>
        <w:t>terus</w:t>
      </w:r>
      <w:r>
        <w:rPr>
          <w:spacing w:val="-3"/>
        </w:rPr>
        <w:t> </w:t>
      </w:r>
      <w:r>
        <w:rPr/>
        <w:t>terjadi</w:t>
      </w:r>
      <w:r>
        <w:rPr>
          <w:spacing w:val="-3"/>
        </w:rPr>
        <w:t> </w:t>
      </w:r>
      <w:r>
        <w:rPr/>
        <w:t>secara</w:t>
      </w:r>
      <w:r>
        <w:rPr>
          <w:spacing w:val="-3"/>
        </w:rPr>
        <w:t> </w:t>
      </w:r>
      <w:r>
        <w:rPr/>
        <w:t>berulang.</w:t>
      </w:r>
      <w:r>
        <w:rPr>
          <w:spacing w:val="-3"/>
        </w:rPr>
        <w:t> </w:t>
      </w:r>
      <w:r>
        <w:rPr/>
        <w:t>Pemahaman</w:t>
      </w:r>
      <w:r>
        <w:rPr>
          <w:spacing w:val="-3"/>
        </w:rPr>
        <w:t> </w:t>
      </w:r>
      <w:r>
        <w:rPr/>
        <w:t>masyarakat</w:t>
      </w:r>
      <w:r>
        <w:rPr>
          <w:spacing w:val="-3"/>
        </w:rPr>
        <w:t> </w:t>
      </w:r>
      <w:r>
        <w:rPr/>
        <w:t>tentang</w:t>
      </w:r>
      <w:r>
        <w:rPr>
          <w:spacing w:val="-3"/>
        </w:rPr>
        <w:t> </w:t>
      </w:r>
      <w:r>
        <w:rPr>
          <w:i/>
        </w:rPr>
        <w:t>catcalling </w:t>
      </w:r>
      <w:r>
        <w:rPr/>
        <w:t>masih rendah karena adanya pandangan bahwa hal ini adalah hal yang biasa, candaan, atau pujian, yang mengakibatkan kejadian ini berulang terus-menerus (Hidayat </w:t>
      </w:r>
      <w:r>
        <w:rPr>
          <w:w w:val="110"/>
        </w:rPr>
        <w:t>S </w:t>
      </w:r>
      <w:r>
        <w:rPr/>
        <w:t>Setyanto, 2019).</w:t>
      </w:r>
    </w:p>
    <w:p>
      <w:pPr>
        <w:pStyle w:val="BodyText"/>
        <w:spacing w:after="0"/>
        <w:sectPr>
          <w:pgSz w:w="11910" w:h="16840"/>
          <w:pgMar w:header="1018" w:footer="1059" w:top="1640" w:bottom="1240" w:left="1417" w:right="1417"/>
        </w:sectPr>
      </w:pPr>
    </w:p>
    <w:p>
      <w:pPr>
        <w:pStyle w:val="BodyText"/>
        <w:spacing w:before="9"/>
        <w:ind w:right="0"/>
        <w:jc w:val="left"/>
      </w:pPr>
    </w:p>
    <w:p>
      <w:pPr>
        <w:pStyle w:val="BodyText"/>
        <w:spacing w:line="276" w:lineRule="auto"/>
        <w:ind w:left="283" w:right="282" w:firstLine="720"/>
      </w:pPr>
      <w:r>
        <w:rPr/>
        <w:t>Pemahaman</w:t>
      </w:r>
      <w:r>
        <w:rPr/>
        <w:t> masyarakat tentang </w:t>
      </w:r>
      <w:r>
        <w:rPr>
          <w:i/>
        </w:rPr>
        <w:t>catcalling </w:t>
      </w:r>
      <w:r>
        <w:rPr/>
        <w:t>masih sangat rendah </w:t>
      </w:r>
      <w:r>
        <w:rPr/>
        <w:t>karena adanya normalisasi perilaku tersebut. Anggapan bahwa </w:t>
      </w:r>
      <w:r>
        <w:rPr>
          <w:i/>
        </w:rPr>
        <w:t>catcalling </w:t>
      </w:r>
      <w:r>
        <w:rPr/>
        <w:t>adalah sesuatu yang biasa atau sekadar lelucon dan pujian membuatnya terus berulang (Hidayat </w:t>
      </w:r>
      <w:r>
        <w:rPr>
          <w:w w:val="110"/>
        </w:rPr>
        <w:t>S </w:t>
      </w:r>
      <w:r>
        <w:rPr/>
        <w:t>Setyanto, 2019). </w:t>
      </w:r>
      <w:r>
        <w:rPr>
          <w:i/>
        </w:rPr>
        <w:t>Catcalling </w:t>
      </w:r>
      <w:r>
        <w:rPr/>
        <w:t>terjadi karena adanya ketidaksetaraan gender dalam interaksi antara laki-laki dan perempuan. Ketidaksetaraan ini disebabkan oleh dominasi salah satu gender atas yang lain. Di masyarakat Indonesia, hal ini diperkuat</w:t>
      </w:r>
      <w:r>
        <w:rPr/>
        <w:t> oleh budaya patriarki yang masih kuat, di mana perempuan sering dianggap</w:t>
      </w:r>
      <w:r>
        <w:rPr>
          <w:spacing w:val="-4"/>
        </w:rPr>
        <w:t> </w:t>
      </w:r>
      <w:r>
        <w:rPr/>
        <w:t>sebagai</w:t>
      </w:r>
      <w:r>
        <w:rPr>
          <w:spacing w:val="-4"/>
        </w:rPr>
        <w:t> </w:t>
      </w:r>
      <w:r>
        <w:rPr/>
        <w:t>objek</w:t>
      </w:r>
      <w:r>
        <w:rPr>
          <w:spacing w:val="-4"/>
        </w:rPr>
        <w:t> </w:t>
      </w:r>
      <w:r>
        <w:rPr/>
        <w:t>sosial</w:t>
      </w:r>
      <w:r>
        <w:rPr>
          <w:spacing w:val="-4"/>
        </w:rPr>
        <w:t> </w:t>
      </w:r>
      <w:r>
        <w:rPr/>
        <w:t>dan</w:t>
      </w:r>
      <w:r>
        <w:rPr>
          <w:spacing w:val="-4"/>
        </w:rPr>
        <w:t> </w:t>
      </w:r>
      <w:r>
        <w:rPr/>
        <w:t>diberi</w:t>
      </w:r>
      <w:r>
        <w:rPr>
          <w:spacing w:val="-4"/>
        </w:rPr>
        <w:t> </w:t>
      </w:r>
      <w:r>
        <w:rPr/>
        <w:t>stereotip</w:t>
      </w:r>
      <w:r>
        <w:rPr>
          <w:spacing w:val="-4"/>
        </w:rPr>
        <w:t> </w:t>
      </w:r>
      <w:r>
        <w:rPr/>
        <w:t>seperti</w:t>
      </w:r>
      <w:r>
        <w:rPr>
          <w:spacing w:val="-4"/>
        </w:rPr>
        <w:t> </w:t>
      </w:r>
      <w:r>
        <w:rPr/>
        <w:t>lemah</w:t>
      </w:r>
      <w:r>
        <w:rPr>
          <w:spacing w:val="-4"/>
        </w:rPr>
        <w:t> </w:t>
      </w:r>
      <w:r>
        <w:rPr/>
        <w:t>dan</w:t>
      </w:r>
      <w:r>
        <w:rPr>
          <w:spacing w:val="-4"/>
        </w:rPr>
        <w:t> </w:t>
      </w:r>
      <w:r>
        <w:rPr/>
        <w:t>tidak</w:t>
      </w:r>
      <w:r>
        <w:rPr>
          <w:spacing w:val="-4"/>
        </w:rPr>
        <w:t> </w:t>
      </w:r>
      <w:r>
        <w:rPr/>
        <w:t>berdaya, sedangkan laki-laki dianggap lebih dominan dengan stereotip lebih kuat dan maskulin (Pitaloka </w:t>
      </w:r>
      <w:r>
        <w:rPr>
          <w:w w:val="110"/>
        </w:rPr>
        <w:t>S </w:t>
      </w:r>
      <w:r>
        <w:rPr/>
        <w:t>Putri, 2021).</w:t>
      </w:r>
    </w:p>
    <w:p>
      <w:pPr>
        <w:pStyle w:val="BodyText"/>
        <w:spacing w:line="276" w:lineRule="auto"/>
        <w:ind w:left="283" w:firstLine="720"/>
      </w:pPr>
      <w:r>
        <w:rPr/>
        <w:t>Secara umum, masyarakat masih melihat </w:t>
      </w:r>
      <w:r>
        <w:rPr>
          <w:i/>
        </w:rPr>
        <w:t>catcalling </w:t>
      </w:r>
      <w:r>
        <w:rPr/>
        <w:t>sebagai sesuatu </w:t>
      </w:r>
      <w:r>
        <w:rPr/>
        <w:t>yang biasa dan tidak berbahaya, serta bukan bagian dari perilaku yang merendahkan martabat wanita. Pandangan ini membuat siapa pun yang berpendapat sebaliknya dianggap berlebihan atau terlalu sensitif. Masyarakat juga cenderung memandang </w:t>
      </w:r>
      <w:r>
        <w:rPr>
          <w:i/>
        </w:rPr>
        <w:t>catcalling </w:t>
      </w:r>
      <w:r>
        <w:rPr/>
        <w:t>sebagai hal yang tidak merugikan seperti kasus pemerkosaan, karena terjadi di tempat ramai dan banyak saksi, yang membuatnya dianggap sebagai candaan atau bercanda. Dampak dari pandangan ini adalah </w:t>
      </w:r>
      <w:r>
        <w:rPr>
          <w:i/>
        </w:rPr>
        <w:t>catcalling </w:t>
      </w:r>
      <w:r>
        <w:rPr/>
        <w:t>terus terjadi tanpa</w:t>
      </w:r>
      <w:r>
        <w:rPr>
          <w:spacing w:val="-14"/>
        </w:rPr>
        <w:t> </w:t>
      </w:r>
      <w:r>
        <w:rPr/>
        <w:t>penalti</w:t>
      </w:r>
      <w:r>
        <w:rPr>
          <w:spacing w:val="-13"/>
        </w:rPr>
        <w:t> </w:t>
      </w:r>
      <w:r>
        <w:rPr/>
        <w:t>bagi</w:t>
      </w:r>
      <w:r>
        <w:rPr>
          <w:spacing w:val="-13"/>
        </w:rPr>
        <w:t> </w:t>
      </w:r>
      <w:r>
        <w:rPr/>
        <w:t>pelakunya,</w:t>
      </w:r>
      <w:r>
        <w:rPr>
          <w:spacing w:val="-13"/>
        </w:rPr>
        <w:t> </w:t>
      </w:r>
      <w:r>
        <w:rPr/>
        <w:t>karena</w:t>
      </w:r>
      <w:r>
        <w:rPr>
          <w:spacing w:val="-14"/>
        </w:rPr>
        <w:t> </w:t>
      </w:r>
      <w:r>
        <w:rPr/>
        <w:t>dianggap</w:t>
      </w:r>
      <w:r>
        <w:rPr>
          <w:spacing w:val="-13"/>
        </w:rPr>
        <w:t> </w:t>
      </w:r>
      <w:r>
        <w:rPr/>
        <w:t>sebagai</w:t>
      </w:r>
      <w:r>
        <w:rPr>
          <w:spacing w:val="-13"/>
        </w:rPr>
        <w:t> </w:t>
      </w:r>
      <w:r>
        <w:rPr/>
        <w:t>lelucon</w:t>
      </w:r>
      <w:r>
        <w:rPr>
          <w:spacing w:val="-13"/>
        </w:rPr>
        <w:t> </w:t>
      </w:r>
      <w:r>
        <w:rPr/>
        <w:t>atau</w:t>
      </w:r>
      <w:r>
        <w:rPr>
          <w:spacing w:val="-13"/>
        </w:rPr>
        <w:t> </w:t>
      </w:r>
      <w:r>
        <w:rPr/>
        <w:t>guyonan</w:t>
      </w:r>
      <w:r>
        <w:rPr>
          <w:spacing w:val="-14"/>
        </w:rPr>
        <w:t> </w:t>
      </w:r>
      <w:r>
        <w:rPr/>
        <w:t>semata (Noviani, 2023).</w:t>
      </w:r>
    </w:p>
    <w:p>
      <w:pPr>
        <w:pStyle w:val="BodyText"/>
        <w:spacing w:line="276" w:lineRule="auto"/>
        <w:ind w:left="283" w:firstLine="720"/>
      </w:pPr>
      <w:r>
        <w:rPr/>
        <w:t>Fenomena </w:t>
      </w:r>
      <w:r>
        <w:rPr>
          <w:i/>
        </w:rPr>
        <w:t>catcalling </w:t>
      </w:r>
      <w:r>
        <w:rPr/>
        <w:t>di Kota Tanjungpinang masih sering terjadi, </w:t>
      </w:r>
      <w:r>
        <w:rPr/>
        <w:t>dan kebanyakan wanita yang menjadi responden dalam penelitian ini mengalami </w:t>
      </w:r>
      <w:r>
        <w:rPr>
          <w:i/>
        </w:rPr>
        <w:t>catcalling </w:t>
      </w:r>
      <w:r>
        <w:rPr/>
        <w:t>entah itu baru-baru ini atau dalam masa lalu. Pelaku </w:t>
      </w:r>
      <w:r>
        <w:rPr>
          <w:i/>
        </w:rPr>
        <w:t>catcalling</w:t>
      </w:r>
      <w:r>
        <w:rPr/>
        <w:t>, yang sering disebut catcaller, seringkali membuat komentar yang mengganggu dan seksual terhadap wanita. Mereka umumnya adalah sekelompok pria yang tidak dikenal,</w:t>
      </w:r>
      <w:r>
        <w:rPr>
          <w:spacing w:val="-6"/>
        </w:rPr>
        <w:t> </w:t>
      </w:r>
      <w:r>
        <w:rPr/>
        <w:t>sering</w:t>
      </w:r>
      <w:r>
        <w:rPr>
          <w:spacing w:val="-6"/>
        </w:rPr>
        <w:t> </w:t>
      </w:r>
      <w:r>
        <w:rPr/>
        <w:t>ditemui</w:t>
      </w:r>
      <w:r>
        <w:rPr>
          <w:spacing w:val="-6"/>
        </w:rPr>
        <w:t> </w:t>
      </w:r>
      <w:r>
        <w:rPr/>
        <w:t>di</w:t>
      </w:r>
      <w:r>
        <w:rPr>
          <w:spacing w:val="-6"/>
        </w:rPr>
        <w:t> </w:t>
      </w:r>
      <w:r>
        <w:rPr/>
        <w:t>pinggir</w:t>
      </w:r>
      <w:r>
        <w:rPr>
          <w:spacing w:val="-6"/>
        </w:rPr>
        <w:t> </w:t>
      </w:r>
      <w:r>
        <w:rPr/>
        <w:t>jalan</w:t>
      </w:r>
      <w:r>
        <w:rPr>
          <w:spacing w:val="-6"/>
        </w:rPr>
        <w:t> </w:t>
      </w:r>
      <w:r>
        <w:rPr/>
        <w:t>ketika</w:t>
      </w:r>
      <w:r>
        <w:rPr>
          <w:spacing w:val="-6"/>
        </w:rPr>
        <w:t> </w:t>
      </w:r>
      <w:r>
        <w:rPr/>
        <w:t>wanita</w:t>
      </w:r>
      <w:r>
        <w:rPr>
          <w:spacing w:val="-6"/>
        </w:rPr>
        <w:t> </w:t>
      </w:r>
      <w:r>
        <w:rPr/>
        <w:t>berada</w:t>
      </w:r>
      <w:r>
        <w:rPr>
          <w:spacing w:val="-6"/>
        </w:rPr>
        <w:t> </w:t>
      </w:r>
      <w:r>
        <w:rPr/>
        <w:t>di</w:t>
      </w:r>
      <w:r>
        <w:rPr>
          <w:spacing w:val="-6"/>
        </w:rPr>
        <w:t> </w:t>
      </w:r>
      <w:r>
        <w:rPr/>
        <w:t>ruang</w:t>
      </w:r>
      <w:r>
        <w:rPr>
          <w:spacing w:val="-6"/>
        </w:rPr>
        <w:t> </w:t>
      </w:r>
      <w:r>
        <w:rPr/>
        <w:t>publik</w:t>
      </w:r>
      <w:r>
        <w:rPr>
          <w:spacing w:val="-6"/>
        </w:rPr>
        <w:t> </w:t>
      </w:r>
      <w:r>
        <w:rPr/>
        <w:t>seperti jalanan. Meskipun tindakan ini terjadi secara spontan, namun dapat membuat wanita merasa malu, tidak nyaman, dan takut. Semua wanita yang berhasil diwawancarai oleh penulis mengalami </w:t>
      </w:r>
      <w:r>
        <w:rPr>
          <w:i/>
        </w:rPr>
        <w:t>catcalling</w:t>
      </w:r>
      <w:r>
        <w:rPr/>
        <w:t>, dimana mereka menerima komentar</w:t>
      </w:r>
      <w:r>
        <w:rPr/>
        <w:t> pujian terkait penampilan mereka yang disertai dengan gerakan yang menunjukkan nafsu, cuitan, dan siulan berulang kali. Meskipun sudah berusaha menghindari lokasi yang sama saat terjadi pelecehan verbal, tindakan tersebut tetap terjadi.</w:t>
      </w:r>
    </w:p>
    <w:p>
      <w:pPr>
        <w:pStyle w:val="BodyText"/>
        <w:spacing w:line="276" w:lineRule="auto"/>
        <w:ind w:left="283" w:right="283" w:firstLine="720"/>
      </w:pPr>
      <w:r>
        <w:rPr/>
        <w:t>Walaupun </w:t>
      </w:r>
      <w:r>
        <w:rPr>
          <w:i/>
        </w:rPr>
        <w:t>catcalling </w:t>
      </w:r>
      <w:r>
        <w:rPr/>
        <w:t>dianggap sebagai bentuk pelecehan yang </w:t>
      </w:r>
      <w:r>
        <w:rPr/>
        <w:t>tergolong ringan,</w:t>
      </w:r>
      <w:r>
        <w:rPr>
          <w:spacing w:val="-9"/>
        </w:rPr>
        <w:t> </w:t>
      </w:r>
      <w:r>
        <w:rPr/>
        <w:t>penelitian</w:t>
      </w:r>
      <w:r>
        <w:rPr>
          <w:spacing w:val="-9"/>
        </w:rPr>
        <w:t> </w:t>
      </w:r>
      <w:r>
        <w:rPr/>
        <w:t>menunjukkan</w:t>
      </w:r>
      <w:r>
        <w:rPr>
          <w:spacing w:val="-9"/>
        </w:rPr>
        <w:t> </w:t>
      </w:r>
      <w:r>
        <w:rPr/>
        <w:t>bahwa</w:t>
      </w:r>
      <w:r>
        <w:rPr>
          <w:spacing w:val="-9"/>
        </w:rPr>
        <w:t> </w:t>
      </w:r>
      <w:r>
        <w:rPr/>
        <w:t>banyak</w:t>
      </w:r>
      <w:r>
        <w:rPr>
          <w:spacing w:val="-9"/>
        </w:rPr>
        <w:t> </w:t>
      </w:r>
      <w:r>
        <w:rPr/>
        <w:t>korban</w:t>
      </w:r>
      <w:r>
        <w:rPr>
          <w:spacing w:val="-9"/>
        </w:rPr>
        <w:t> </w:t>
      </w:r>
      <w:r>
        <w:rPr/>
        <w:t>yang</w:t>
      </w:r>
      <w:r>
        <w:rPr>
          <w:spacing w:val="-9"/>
        </w:rPr>
        <w:t> </w:t>
      </w:r>
      <w:r>
        <w:rPr/>
        <w:t>menyadari</w:t>
      </w:r>
      <w:r>
        <w:rPr>
          <w:spacing w:val="-9"/>
        </w:rPr>
        <w:t> </w:t>
      </w:r>
      <w:r>
        <w:rPr/>
        <w:t>dan</w:t>
      </w:r>
      <w:r>
        <w:rPr>
          <w:spacing w:val="-9"/>
        </w:rPr>
        <w:t> </w:t>
      </w:r>
      <w:r>
        <w:rPr/>
        <w:t>merasa tidak nyaman ketika menjadi objek </w:t>
      </w:r>
      <w:r>
        <w:rPr>
          <w:i/>
        </w:rPr>
        <w:t>catcalling</w:t>
      </w:r>
      <w:r>
        <w:rPr/>
        <w:t>. Meskipun merasa risih, takut, tidak senang,</w:t>
      </w:r>
      <w:r>
        <w:rPr/>
        <w:t> dan</w:t>
      </w:r>
      <w:r>
        <w:rPr/>
        <w:t> tidak nyaman serta ingin segera menjauh dari kelompok pria yang melakukan</w:t>
      </w:r>
      <w:r>
        <w:rPr>
          <w:spacing w:val="-8"/>
        </w:rPr>
        <w:t> </w:t>
      </w:r>
      <w:r>
        <w:rPr>
          <w:i/>
        </w:rPr>
        <w:t>catcalling</w:t>
      </w:r>
      <w:r>
        <w:rPr>
          <w:i/>
          <w:spacing w:val="-8"/>
        </w:rPr>
        <w:t> </w:t>
      </w:r>
      <w:r>
        <w:rPr/>
        <w:t>dengan</w:t>
      </w:r>
      <w:r>
        <w:rPr>
          <w:spacing w:val="-8"/>
        </w:rPr>
        <w:t> </w:t>
      </w:r>
      <w:r>
        <w:rPr/>
        <w:t>berbagai</w:t>
      </w:r>
      <w:r>
        <w:rPr>
          <w:spacing w:val="-8"/>
        </w:rPr>
        <w:t> </w:t>
      </w:r>
      <w:r>
        <w:rPr/>
        <w:t>cara</w:t>
      </w:r>
      <w:r>
        <w:rPr>
          <w:spacing w:val="-8"/>
        </w:rPr>
        <w:t> </w:t>
      </w:r>
      <w:r>
        <w:rPr/>
        <w:t>seperti</w:t>
      </w:r>
      <w:r>
        <w:rPr>
          <w:spacing w:val="-8"/>
        </w:rPr>
        <w:t> </w:t>
      </w:r>
      <w:r>
        <w:rPr/>
        <w:t>sapaan</w:t>
      </w:r>
      <w:r>
        <w:rPr>
          <w:spacing w:val="-8"/>
        </w:rPr>
        <w:t> </w:t>
      </w:r>
      <w:r>
        <w:rPr/>
        <w:t>genit,</w:t>
      </w:r>
      <w:r>
        <w:rPr>
          <w:spacing w:val="-8"/>
        </w:rPr>
        <w:t> </w:t>
      </w:r>
      <w:r>
        <w:rPr/>
        <w:t>siulan,</w:t>
      </w:r>
      <w:r>
        <w:rPr>
          <w:spacing w:val="-8"/>
        </w:rPr>
        <w:t> </w:t>
      </w:r>
      <w:r>
        <w:rPr/>
        <w:t>atau</w:t>
      </w:r>
      <w:r>
        <w:rPr>
          <w:spacing w:val="-8"/>
        </w:rPr>
        <w:t> </w:t>
      </w:r>
      <w:r>
        <w:rPr/>
        <w:t>ajakan tertentu,</w:t>
      </w:r>
      <w:r>
        <w:rPr>
          <w:spacing w:val="-7"/>
        </w:rPr>
        <w:t> </w:t>
      </w:r>
      <w:r>
        <w:rPr/>
        <w:t>mereka</w:t>
      </w:r>
      <w:r>
        <w:rPr>
          <w:spacing w:val="-7"/>
        </w:rPr>
        <w:t> </w:t>
      </w:r>
      <w:r>
        <w:rPr/>
        <w:t>memilih</w:t>
      </w:r>
      <w:r>
        <w:rPr>
          <w:spacing w:val="-7"/>
        </w:rPr>
        <w:t> </w:t>
      </w:r>
      <w:r>
        <w:rPr/>
        <w:t>untuk</w:t>
      </w:r>
      <w:r>
        <w:rPr>
          <w:spacing w:val="-7"/>
        </w:rPr>
        <w:t> </w:t>
      </w:r>
      <w:r>
        <w:rPr/>
        <w:t>tetap</w:t>
      </w:r>
      <w:r>
        <w:rPr>
          <w:spacing w:val="-7"/>
        </w:rPr>
        <w:t> </w:t>
      </w:r>
      <w:r>
        <w:rPr/>
        <w:t>diam.</w:t>
      </w:r>
      <w:r>
        <w:rPr>
          <w:spacing w:val="-7"/>
        </w:rPr>
        <w:t> </w:t>
      </w:r>
      <w:r>
        <w:rPr/>
        <w:t>Tindakan</w:t>
      </w:r>
      <w:r>
        <w:rPr>
          <w:spacing w:val="-7"/>
        </w:rPr>
        <w:t> </w:t>
      </w:r>
      <w:r>
        <w:rPr>
          <w:i/>
        </w:rPr>
        <w:t>catcalling</w:t>
      </w:r>
      <w:r>
        <w:rPr>
          <w:i/>
          <w:spacing w:val="-7"/>
        </w:rPr>
        <w:t> </w:t>
      </w:r>
      <w:r>
        <w:rPr/>
        <w:t>tidak</w:t>
      </w:r>
      <w:r>
        <w:rPr>
          <w:spacing w:val="-7"/>
        </w:rPr>
        <w:t> </w:t>
      </w:r>
      <w:r>
        <w:rPr/>
        <w:t>hanya</w:t>
      </w:r>
      <w:r>
        <w:rPr>
          <w:spacing w:val="-7"/>
        </w:rPr>
        <w:t> </w:t>
      </w:r>
      <w:r>
        <w:rPr/>
        <w:t>terjadi di tempat terpencil seperti lorong, tetapi juga di tempat ramai seperti pasar atau saat melewati pertigaan jalan di mana anak muda sering berkumpul.</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Heading2"/>
        <w:ind w:left="284"/>
        <w:jc w:val="left"/>
      </w:pPr>
      <w:r>
        <w:rPr/>
        <w:t>Teori</w:t>
      </w:r>
      <w:r>
        <w:rPr>
          <w:spacing w:val="-5"/>
        </w:rPr>
        <w:t> </w:t>
      </w:r>
      <w:r>
        <w:rPr/>
        <w:t>Feminisme</w:t>
      </w:r>
      <w:r>
        <w:rPr>
          <w:spacing w:val="-5"/>
        </w:rPr>
        <w:t> </w:t>
      </w:r>
      <w:r>
        <w:rPr/>
        <w:t>Radikal</w:t>
      </w:r>
      <w:r>
        <w:rPr>
          <w:spacing w:val="-4"/>
        </w:rPr>
        <w:t> </w:t>
      </w:r>
      <w:r>
        <w:rPr/>
        <w:t>Andrea</w:t>
      </w:r>
      <w:r>
        <w:rPr>
          <w:spacing w:val="-5"/>
        </w:rPr>
        <w:t> </w:t>
      </w:r>
      <w:r>
        <w:rPr>
          <w:spacing w:val="-2"/>
        </w:rPr>
        <w:t>Dworkin</w:t>
      </w:r>
    </w:p>
    <w:p>
      <w:pPr>
        <w:pStyle w:val="BodyText"/>
        <w:spacing w:line="276" w:lineRule="auto" w:before="202"/>
        <w:ind w:left="284" w:firstLine="720"/>
      </w:pPr>
      <w:r>
        <w:rPr/>
        <w:t>Peneliti</w:t>
      </w:r>
      <w:r>
        <w:rPr/>
        <w:t> menggunakan teori feminisme dalam hal untuk </w:t>
      </w:r>
      <w:r>
        <w:rPr/>
        <w:t>menganalisis permasalahan yang ada. Feminisme adalah sebuah paham yang muncul ketika perempuan menuntut kesetaraan hak dengan laki-laki. Paham ini didasarkan pada keyakinan perempuan bahwa posisi atau kondisi mereka dalam masyarakat dapat diubah</w:t>
      </w:r>
      <w:r>
        <w:rPr/>
        <w:t> agar</w:t>
      </w:r>
      <w:r>
        <w:rPr/>
        <w:t> setara</w:t>
      </w:r>
      <w:r>
        <w:rPr/>
        <w:t> dengan</w:t>
      </w:r>
      <w:r>
        <w:rPr/>
        <w:t> laki-laki dalam ranah sosial. Feminisme tidak bersifat sebagai</w:t>
      </w:r>
      <w:r>
        <w:rPr>
          <w:spacing w:val="-13"/>
        </w:rPr>
        <w:t> </w:t>
      </w:r>
      <w:r>
        <w:rPr/>
        <w:t>sebuah</w:t>
      </w:r>
      <w:r>
        <w:rPr>
          <w:spacing w:val="-13"/>
        </w:rPr>
        <w:t> </w:t>
      </w:r>
      <w:r>
        <w:rPr/>
        <w:t>revolusi</w:t>
      </w:r>
      <w:r>
        <w:rPr>
          <w:spacing w:val="-13"/>
        </w:rPr>
        <w:t> </w:t>
      </w:r>
      <w:r>
        <w:rPr/>
        <w:t>perempuan</w:t>
      </w:r>
      <w:r>
        <w:rPr>
          <w:spacing w:val="-13"/>
        </w:rPr>
        <w:t> </w:t>
      </w:r>
      <w:r>
        <w:rPr/>
        <w:t>melawan</w:t>
      </w:r>
      <w:r>
        <w:rPr>
          <w:spacing w:val="-13"/>
        </w:rPr>
        <w:t> </w:t>
      </w:r>
      <w:r>
        <w:rPr/>
        <w:t>laki-laki</w:t>
      </w:r>
      <w:r>
        <w:rPr>
          <w:spacing w:val="-13"/>
        </w:rPr>
        <w:t> </w:t>
      </w:r>
      <w:r>
        <w:rPr/>
        <w:t>atau</w:t>
      </w:r>
      <w:r>
        <w:rPr>
          <w:spacing w:val="-13"/>
        </w:rPr>
        <w:t> </w:t>
      </w:r>
      <w:r>
        <w:rPr/>
        <w:t>melawan</w:t>
      </w:r>
      <w:r>
        <w:rPr>
          <w:spacing w:val="-13"/>
        </w:rPr>
        <w:t> </w:t>
      </w:r>
      <w:r>
        <w:rPr/>
        <w:t>struktur</w:t>
      </w:r>
      <w:r>
        <w:rPr>
          <w:spacing w:val="-13"/>
        </w:rPr>
        <w:t> </w:t>
      </w:r>
      <w:r>
        <w:rPr/>
        <w:t>sosial yang ada. Sebaliknya, feminisme bertujuan untuk mengakhiri penindasan dan eksploitasi terhadap perempuan. Dalam konteks ini, feminisme mempromosikan kemandirian perempuan agar tidak bergantung sepenuhnya pada pria (Dalimoenthe, 2020).</w:t>
      </w:r>
    </w:p>
    <w:p>
      <w:pPr>
        <w:pStyle w:val="BodyText"/>
        <w:spacing w:line="276" w:lineRule="auto"/>
        <w:ind w:left="284" w:firstLine="720"/>
      </w:pPr>
      <w:r>
        <w:rPr/>
        <w:t>Dalam hal ini peneliti memakai teori feminisme Radikal. Feminisme </w:t>
      </w:r>
      <w:r>
        <w:rPr/>
        <w:t>radikal sangat relevan dalam mengkaji masalah </w:t>
      </w:r>
      <w:r>
        <w:rPr>
          <w:i/>
        </w:rPr>
        <w:t>catcalling </w:t>
      </w:r>
      <w:r>
        <w:rPr/>
        <w:t>karena feminisme radikal berfokus pada akar penyebab penindasan terhadap perempuan, yaitu sistem patriarki</w:t>
      </w:r>
      <w:r>
        <w:rPr/>
        <w:t> yang melembagakan kekuasaan laki-laki atas perempuan. Feminisme radikal menekankan perlunya perubahan mendasar dalam struktur sosial untuk menghapuskan penindasan ini. Feminisme radikal mengadopsi pendekatan yang bertentangan dengan pemisahan antara seks dan gender, dan mendukung hubungan yang erat antara keduanya. Pendekatan ini bertujuan untuk meruntuhkan</w:t>
      </w:r>
      <w:r>
        <w:rPr>
          <w:spacing w:val="-12"/>
        </w:rPr>
        <w:t> </w:t>
      </w:r>
      <w:r>
        <w:rPr/>
        <w:t>struktur</w:t>
      </w:r>
      <w:r>
        <w:rPr>
          <w:spacing w:val="-12"/>
        </w:rPr>
        <w:t> </w:t>
      </w:r>
      <w:r>
        <w:rPr/>
        <w:t>kekuasaan</w:t>
      </w:r>
      <w:r>
        <w:rPr>
          <w:spacing w:val="-12"/>
        </w:rPr>
        <w:t> </w:t>
      </w:r>
      <w:r>
        <w:rPr/>
        <w:t>patriarki</w:t>
      </w:r>
      <w:r>
        <w:rPr>
          <w:spacing w:val="-12"/>
        </w:rPr>
        <w:t> </w:t>
      </w:r>
      <w:r>
        <w:rPr/>
        <w:t>dengan</w:t>
      </w:r>
      <w:r>
        <w:rPr>
          <w:spacing w:val="-12"/>
        </w:rPr>
        <w:t> </w:t>
      </w:r>
      <w:r>
        <w:rPr/>
        <w:t>menghargai</w:t>
      </w:r>
      <w:r>
        <w:rPr>
          <w:spacing w:val="-12"/>
        </w:rPr>
        <w:t> </w:t>
      </w:r>
      <w:r>
        <w:rPr/>
        <w:t>secara</w:t>
      </w:r>
      <w:r>
        <w:rPr>
          <w:spacing w:val="-12"/>
        </w:rPr>
        <w:t> </w:t>
      </w:r>
      <w:r>
        <w:rPr/>
        <w:t>positif</w:t>
      </w:r>
      <w:r>
        <w:rPr>
          <w:spacing w:val="-12"/>
        </w:rPr>
        <w:t> </w:t>
      </w:r>
      <w:r>
        <w:rPr/>
        <w:t>aspek yang khas dari perempuan, bukan tubuh laki-laki. Bagi beberapa feminis radikal, tubuh perempuan dianggap sebagai pusat yang penting dan secara efektif mencerminkan pengalaman perempuan (Fajar </w:t>
      </w:r>
      <w:r>
        <w:rPr>
          <w:w w:val="110"/>
        </w:rPr>
        <w:t>S </w:t>
      </w:r>
      <w:r>
        <w:rPr/>
        <w:t>Prasetyo, 2022).</w:t>
      </w:r>
    </w:p>
    <w:p>
      <w:pPr>
        <w:pStyle w:val="BodyText"/>
        <w:spacing w:line="276" w:lineRule="auto"/>
        <w:ind w:left="283" w:firstLine="720"/>
      </w:pPr>
      <w:r>
        <w:rPr/>
        <w:t>Salah satu tokoh feminisme radikal yang teorinya bisa diterapkan </w:t>
      </w:r>
      <w:r>
        <w:rPr/>
        <w:t>untuk mengkaji </w:t>
      </w:r>
      <w:r>
        <w:rPr>
          <w:i/>
        </w:rPr>
        <w:t>catcalling </w:t>
      </w:r>
      <w:r>
        <w:rPr/>
        <w:t>adalah Andrea Dworkin. Dalam pandangannya, Dworkin menekankan bahwa kekerasan dan pelecehan seksual, termasuk </w:t>
      </w:r>
      <w:r>
        <w:rPr>
          <w:i/>
        </w:rPr>
        <w:t>catcalling</w:t>
      </w:r>
      <w:r>
        <w:rPr/>
        <w:t>, adalah alat yang digunakan untuk mempertahankan dominasi laki-laki dan mengontrol tubuh serta kebebasan perempuan. Andrea Dworkin berargumen bahwa </w:t>
      </w:r>
      <w:r>
        <w:rPr>
          <w:i/>
        </w:rPr>
        <w:t>catcalling </w:t>
      </w:r>
      <w:r>
        <w:rPr/>
        <w:t>bukan</w:t>
      </w:r>
      <w:r>
        <w:rPr>
          <w:spacing w:val="-8"/>
        </w:rPr>
        <w:t> </w:t>
      </w:r>
      <w:r>
        <w:rPr/>
        <w:t>hanya</w:t>
      </w:r>
      <w:r>
        <w:rPr>
          <w:spacing w:val="-8"/>
        </w:rPr>
        <w:t> </w:t>
      </w:r>
      <w:r>
        <w:rPr/>
        <w:t>tindakan</w:t>
      </w:r>
      <w:r>
        <w:rPr>
          <w:spacing w:val="-8"/>
        </w:rPr>
        <w:t> </w:t>
      </w:r>
      <w:r>
        <w:rPr/>
        <w:t>individu,</w:t>
      </w:r>
      <w:r>
        <w:rPr>
          <w:spacing w:val="-8"/>
        </w:rPr>
        <w:t> </w:t>
      </w:r>
      <w:r>
        <w:rPr/>
        <w:t>tetapi</w:t>
      </w:r>
      <w:r>
        <w:rPr>
          <w:spacing w:val="-8"/>
        </w:rPr>
        <w:t> </w:t>
      </w:r>
      <w:r>
        <w:rPr/>
        <w:t>merupakan</w:t>
      </w:r>
      <w:r>
        <w:rPr>
          <w:spacing w:val="-8"/>
        </w:rPr>
        <w:t> </w:t>
      </w:r>
      <w:r>
        <w:rPr/>
        <w:t>bagian</w:t>
      </w:r>
      <w:r>
        <w:rPr>
          <w:spacing w:val="-8"/>
        </w:rPr>
        <w:t> </w:t>
      </w:r>
      <w:r>
        <w:rPr/>
        <w:t>dari</w:t>
      </w:r>
      <w:r>
        <w:rPr>
          <w:spacing w:val="-8"/>
        </w:rPr>
        <w:t> </w:t>
      </w:r>
      <w:r>
        <w:rPr/>
        <w:t>sistem</w:t>
      </w:r>
      <w:r>
        <w:rPr>
          <w:spacing w:val="-8"/>
        </w:rPr>
        <w:t> </w:t>
      </w:r>
      <w:r>
        <w:rPr/>
        <w:t>patriarki</w:t>
      </w:r>
      <w:r>
        <w:rPr>
          <w:spacing w:val="-8"/>
        </w:rPr>
        <w:t> </w:t>
      </w:r>
      <w:r>
        <w:rPr/>
        <w:t>yang lebih luas yang menormalkan dan memperkuat ketidaksetaraan gender. Dalam bukunya, "Pornography: Men Possessing Women," Dworkin mengeksplorasi bagaimana budaya patriarki menggunakan seksualitas sebagai alat untuk menundukkan</w:t>
      </w:r>
      <w:r>
        <w:rPr>
          <w:spacing w:val="-11"/>
        </w:rPr>
        <w:t> </w:t>
      </w:r>
      <w:r>
        <w:rPr/>
        <w:t>perempuan,</w:t>
      </w:r>
      <w:r>
        <w:rPr>
          <w:spacing w:val="-11"/>
        </w:rPr>
        <w:t> </w:t>
      </w:r>
      <w:r>
        <w:rPr/>
        <w:t>dan</w:t>
      </w:r>
      <w:r>
        <w:rPr>
          <w:spacing w:val="-11"/>
        </w:rPr>
        <w:t> </w:t>
      </w:r>
      <w:r>
        <w:rPr>
          <w:i/>
        </w:rPr>
        <w:t>catcalling</w:t>
      </w:r>
      <w:r>
        <w:rPr>
          <w:i/>
          <w:spacing w:val="-11"/>
        </w:rPr>
        <w:t> </w:t>
      </w:r>
      <w:r>
        <w:rPr/>
        <w:t>bisa</w:t>
      </w:r>
      <w:r>
        <w:rPr>
          <w:spacing w:val="-11"/>
        </w:rPr>
        <w:t> </w:t>
      </w:r>
      <w:r>
        <w:rPr/>
        <w:t>dilihat</w:t>
      </w:r>
      <w:r>
        <w:rPr>
          <w:spacing w:val="-11"/>
        </w:rPr>
        <w:t> </w:t>
      </w:r>
      <w:r>
        <w:rPr/>
        <w:t>sebagai</w:t>
      </w:r>
      <w:r>
        <w:rPr>
          <w:spacing w:val="-11"/>
        </w:rPr>
        <w:t> </w:t>
      </w:r>
      <w:r>
        <w:rPr/>
        <w:t>salah</w:t>
      </w:r>
      <w:r>
        <w:rPr>
          <w:spacing w:val="-11"/>
        </w:rPr>
        <w:t> </w:t>
      </w:r>
      <w:r>
        <w:rPr/>
        <w:t>satu</w:t>
      </w:r>
      <w:r>
        <w:rPr>
          <w:spacing w:val="-11"/>
        </w:rPr>
        <w:t> </w:t>
      </w:r>
      <w:r>
        <w:rPr/>
        <w:t>manifestasi dari kontrol ini.</w:t>
      </w:r>
    </w:p>
    <w:p>
      <w:pPr>
        <w:pStyle w:val="BodyText"/>
        <w:spacing w:line="276" w:lineRule="auto"/>
        <w:ind w:left="283" w:firstLine="720"/>
      </w:pPr>
      <w:r>
        <w:rPr/>
        <w:t>Menurut</w:t>
      </w:r>
      <w:r>
        <w:rPr>
          <w:spacing w:val="-10"/>
        </w:rPr>
        <w:t> </w:t>
      </w:r>
      <w:r>
        <w:rPr/>
        <w:t>feminisme</w:t>
      </w:r>
      <w:r>
        <w:rPr>
          <w:spacing w:val="-10"/>
        </w:rPr>
        <w:t> </w:t>
      </w:r>
      <w:r>
        <w:rPr/>
        <w:t>radikal,</w:t>
      </w:r>
      <w:r>
        <w:rPr>
          <w:spacing w:val="-10"/>
        </w:rPr>
        <w:t> </w:t>
      </w:r>
      <w:r>
        <w:rPr>
          <w:i/>
        </w:rPr>
        <w:t>catcalling</w:t>
      </w:r>
      <w:r>
        <w:rPr>
          <w:i/>
          <w:spacing w:val="-10"/>
        </w:rPr>
        <w:t> </w:t>
      </w:r>
      <w:r>
        <w:rPr/>
        <w:t>adalah</w:t>
      </w:r>
      <w:r>
        <w:rPr>
          <w:spacing w:val="-10"/>
        </w:rPr>
        <w:t> </w:t>
      </w:r>
      <w:r>
        <w:rPr/>
        <w:t>bentuk</w:t>
      </w:r>
      <w:r>
        <w:rPr>
          <w:spacing w:val="-10"/>
        </w:rPr>
        <w:t> </w:t>
      </w:r>
      <w:r>
        <w:rPr/>
        <w:t>kekerasan</w:t>
      </w:r>
      <w:r>
        <w:rPr>
          <w:spacing w:val="-10"/>
        </w:rPr>
        <w:t> </w:t>
      </w:r>
      <w:r>
        <w:rPr/>
        <w:t>gender</w:t>
      </w:r>
      <w:r>
        <w:rPr>
          <w:spacing w:val="-10"/>
        </w:rPr>
        <w:t> </w:t>
      </w:r>
      <w:r>
        <w:rPr/>
        <w:t>yang merendahkan dan mengobjektifikasi perempuan, menempatkan mereka </w:t>
      </w:r>
      <w:r>
        <w:rPr/>
        <w:t>dalam posisi di mana tubuh mereka dipandang sebagai milik publik yang dapat dikomentari dan</w:t>
      </w:r>
      <w:r>
        <w:rPr/>
        <w:t> dievaluasi.</w:t>
      </w:r>
      <w:r>
        <w:rPr/>
        <w:t> Ini</w:t>
      </w:r>
      <w:r>
        <w:rPr/>
        <w:t> menegaskan</w:t>
      </w:r>
      <w:r>
        <w:rPr/>
        <w:t> hierarki gender dan memperkuat gagasan bahwa perempuan ada untuk memenuhi pandangan dan keinginan laki- laki. Pendekatan feminisme radikal mengajak kita untuk tidak hanya melihat </w:t>
      </w:r>
      <w:r>
        <w:rPr>
          <w:i/>
        </w:rPr>
        <w:t>catcalling</w:t>
      </w:r>
      <w:r>
        <w:rPr>
          <w:i/>
          <w:spacing w:val="35"/>
        </w:rPr>
        <w:t>  </w:t>
      </w:r>
      <w:r>
        <w:rPr/>
        <w:t>sebagai</w:t>
      </w:r>
      <w:r>
        <w:rPr>
          <w:spacing w:val="36"/>
        </w:rPr>
        <w:t>  </w:t>
      </w:r>
      <w:r>
        <w:rPr/>
        <w:t>masalah</w:t>
      </w:r>
      <w:r>
        <w:rPr>
          <w:spacing w:val="36"/>
        </w:rPr>
        <w:t>  </w:t>
      </w:r>
      <w:r>
        <w:rPr/>
        <w:t>individu</w:t>
      </w:r>
      <w:r>
        <w:rPr>
          <w:spacing w:val="35"/>
        </w:rPr>
        <w:t>  </w:t>
      </w:r>
      <w:r>
        <w:rPr/>
        <w:t>tetapi</w:t>
      </w:r>
      <w:r>
        <w:rPr>
          <w:spacing w:val="36"/>
        </w:rPr>
        <w:t>  </w:t>
      </w:r>
      <w:r>
        <w:rPr/>
        <w:t>sebagai</w:t>
      </w:r>
      <w:r>
        <w:rPr>
          <w:spacing w:val="36"/>
        </w:rPr>
        <w:t>  </w:t>
      </w:r>
      <w:r>
        <w:rPr/>
        <w:t>masalah</w:t>
      </w:r>
      <w:r>
        <w:rPr>
          <w:spacing w:val="35"/>
        </w:rPr>
        <w:t>  </w:t>
      </w:r>
      <w:r>
        <w:rPr/>
        <w:t>sistemik</w:t>
      </w:r>
      <w:r>
        <w:rPr>
          <w:spacing w:val="36"/>
        </w:rPr>
        <w:t>  </w:t>
      </w:r>
      <w:r>
        <w:rPr>
          <w:spacing w:val="-4"/>
        </w:rPr>
        <w:t>yang</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4"/>
      </w:pPr>
      <w:r>
        <w:rPr/>
        <w:t>memerlukan perubahan struktural yang mendalam untuk </w:t>
      </w:r>
      <w:r>
        <w:rPr/>
        <w:t>mengatasi ketidaksetaraan gender yang mendasarinya.</w:t>
      </w:r>
    </w:p>
    <w:p>
      <w:pPr>
        <w:pStyle w:val="BodyText"/>
        <w:spacing w:line="276" w:lineRule="auto"/>
        <w:ind w:left="283" w:right="283" w:firstLine="720"/>
      </w:pPr>
      <w:r>
        <w:rPr/>
        <w:t>Andrea Dworkin menyadari bahwa </w:t>
      </w:r>
      <w:r>
        <w:rPr>
          <w:i/>
        </w:rPr>
        <w:t>catcalling </w:t>
      </w:r>
      <w:r>
        <w:rPr/>
        <w:t>bukan sekadar </w:t>
      </w:r>
      <w:r>
        <w:rPr/>
        <w:t>perilaku individu</w:t>
      </w:r>
      <w:r>
        <w:rPr>
          <w:spacing w:val="-6"/>
        </w:rPr>
        <w:t> </w:t>
      </w:r>
      <w:r>
        <w:rPr/>
        <w:t>yang</w:t>
      </w:r>
      <w:r>
        <w:rPr>
          <w:spacing w:val="-6"/>
        </w:rPr>
        <w:t> </w:t>
      </w:r>
      <w:r>
        <w:rPr/>
        <w:t>tidak</w:t>
      </w:r>
      <w:r>
        <w:rPr>
          <w:spacing w:val="-6"/>
        </w:rPr>
        <w:t> </w:t>
      </w:r>
      <w:r>
        <w:rPr/>
        <w:t>sopan,</w:t>
      </w:r>
      <w:r>
        <w:rPr>
          <w:spacing w:val="-6"/>
        </w:rPr>
        <w:t> </w:t>
      </w:r>
      <w:r>
        <w:rPr/>
        <w:t>tetapi</w:t>
      </w:r>
      <w:r>
        <w:rPr>
          <w:spacing w:val="-6"/>
        </w:rPr>
        <w:t> </w:t>
      </w:r>
      <w:r>
        <w:rPr/>
        <w:t>bagian</w:t>
      </w:r>
      <w:r>
        <w:rPr>
          <w:spacing w:val="-6"/>
        </w:rPr>
        <w:t> </w:t>
      </w:r>
      <w:r>
        <w:rPr/>
        <w:t>dari</w:t>
      </w:r>
      <w:r>
        <w:rPr>
          <w:spacing w:val="-6"/>
        </w:rPr>
        <w:t> </w:t>
      </w:r>
      <w:r>
        <w:rPr/>
        <w:t>struktur</w:t>
      </w:r>
      <w:r>
        <w:rPr>
          <w:spacing w:val="-6"/>
        </w:rPr>
        <w:t> </w:t>
      </w:r>
      <w:r>
        <w:rPr/>
        <w:t>patriarki</w:t>
      </w:r>
      <w:r>
        <w:rPr>
          <w:spacing w:val="-6"/>
        </w:rPr>
        <w:t> </w:t>
      </w:r>
      <w:r>
        <w:rPr/>
        <w:t>yang</w:t>
      </w:r>
      <w:r>
        <w:rPr>
          <w:spacing w:val="-6"/>
        </w:rPr>
        <w:t> </w:t>
      </w:r>
      <w:r>
        <w:rPr/>
        <w:t>lebih</w:t>
      </w:r>
      <w:r>
        <w:rPr>
          <w:spacing w:val="-6"/>
        </w:rPr>
        <w:t> </w:t>
      </w:r>
      <w:r>
        <w:rPr/>
        <w:t>luas</w:t>
      </w:r>
      <w:r>
        <w:rPr>
          <w:spacing w:val="-6"/>
        </w:rPr>
        <w:t> </w:t>
      </w:r>
      <w:r>
        <w:rPr/>
        <w:t>yang memperkuat ketidaksetaraan gender. Teorinya membantu kita memahami bahwa:</w:t>
      </w:r>
    </w:p>
    <w:p>
      <w:pPr>
        <w:pStyle w:val="ListParagraph"/>
        <w:numPr>
          <w:ilvl w:val="0"/>
          <w:numId w:val="1"/>
        </w:numPr>
        <w:tabs>
          <w:tab w:pos="567" w:val="left" w:leader="none"/>
        </w:tabs>
        <w:spacing w:line="276" w:lineRule="auto" w:before="0" w:after="0"/>
        <w:ind w:left="567" w:right="281" w:hanging="284"/>
        <w:jc w:val="both"/>
        <w:rPr>
          <w:sz w:val="24"/>
        </w:rPr>
      </w:pPr>
      <w:r>
        <w:rPr>
          <w:i/>
          <w:sz w:val="24"/>
        </w:rPr>
        <w:t>Catcalling</w:t>
      </w:r>
      <w:r>
        <w:rPr>
          <w:i/>
          <w:spacing w:val="-7"/>
          <w:sz w:val="24"/>
        </w:rPr>
        <w:t> </w:t>
      </w:r>
      <w:r>
        <w:rPr>
          <w:sz w:val="24"/>
        </w:rPr>
        <w:t>adalah</w:t>
      </w:r>
      <w:r>
        <w:rPr>
          <w:spacing w:val="-7"/>
          <w:sz w:val="24"/>
        </w:rPr>
        <w:t> </w:t>
      </w:r>
      <w:r>
        <w:rPr>
          <w:sz w:val="24"/>
        </w:rPr>
        <w:t>Manifestasi</w:t>
      </w:r>
      <w:r>
        <w:rPr>
          <w:spacing w:val="-7"/>
          <w:sz w:val="24"/>
        </w:rPr>
        <w:t> </w:t>
      </w:r>
      <w:r>
        <w:rPr>
          <w:sz w:val="24"/>
        </w:rPr>
        <w:t>dari</w:t>
      </w:r>
      <w:r>
        <w:rPr>
          <w:spacing w:val="-7"/>
          <w:sz w:val="24"/>
        </w:rPr>
        <w:t> </w:t>
      </w:r>
      <w:r>
        <w:rPr>
          <w:sz w:val="24"/>
        </w:rPr>
        <w:t>Kekuasaan</w:t>
      </w:r>
      <w:r>
        <w:rPr>
          <w:spacing w:val="-7"/>
          <w:sz w:val="24"/>
        </w:rPr>
        <w:t> </w:t>
      </w:r>
      <w:r>
        <w:rPr>
          <w:sz w:val="24"/>
        </w:rPr>
        <w:t>Patriarki:</w:t>
      </w:r>
      <w:r>
        <w:rPr>
          <w:spacing w:val="-7"/>
          <w:sz w:val="24"/>
        </w:rPr>
        <w:t> </w:t>
      </w:r>
      <w:r>
        <w:rPr>
          <w:sz w:val="24"/>
        </w:rPr>
        <w:t>Ini</w:t>
      </w:r>
      <w:r>
        <w:rPr>
          <w:spacing w:val="-7"/>
          <w:sz w:val="24"/>
        </w:rPr>
        <w:t> </w:t>
      </w:r>
      <w:r>
        <w:rPr>
          <w:sz w:val="24"/>
        </w:rPr>
        <w:t>bukan</w:t>
      </w:r>
      <w:r>
        <w:rPr>
          <w:spacing w:val="-7"/>
          <w:sz w:val="24"/>
        </w:rPr>
        <w:t> </w:t>
      </w:r>
      <w:r>
        <w:rPr>
          <w:sz w:val="24"/>
        </w:rPr>
        <w:t>hanya</w:t>
      </w:r>
      <w:r>
        <w:rPr>
          <w:spacing w:val="-7"/>
          <w:sz w:val="24"/>
        </w:rPr>
        <w:t> </w:t>
      </w:r>
      <w:r>
        <w:rPr>
          <w:sz w:val="24"/>
        </w:rPr>
        <w:t>masalah perilaku tetapi bagian dari sistem kekuasaan yang lebih besar yang mendukung dominasi laki-laki.</w:t>
      </w:r>
    </w:p>
    <w:p>
      <w:pPr>
        <w:pStyle w:val="ListParagraph"/>
        <w:numPr>
          <w:ilvl w:val="0"/>
          <w:numId w:val="1"/>
        </w:numPr>
        <w:tabs>
          <w:tab w:pos="567" w:val="left" w:leader="none"/>
        </w:tabs>
        <w:spacing w:line="276" w:lineRule="auto" w:before="0" w:after="0"/>
        <w:ind w:left="567" w:right="281" w:hanging="284"/>
        <w:jc w:val="both"/>
        <w:rPr>
          <w:sz w:val="24"/>
        </w:rPr>
      </w:pPr>
      <w:r>
        <w:rPr>
          <w:sz w:val="24"/>
        </w:rPr>
        <w:t>Perlu</w:t>
      </w:r>
      <w:r>
        <w:rPr>
          <w:spacing w:val="-13"/>
          <w:sz w:val="24"/>
        </w:rPr>
        <w:t> </w:t>
      </w:r>
      <w:r>
        <w:rPr>
          <w:sz w:val="24"/>
        </w:rPr>
        <w:t>Adanya</w:t>
      </w:r>
      <w:r>
        <w:rPr>
          <w:spacing w:val="-13"/>
          <w:sz w:val="24"/>
        </w:rPr>
        <w:t> </w:t>
      </w:r>
      <w:r>
        <w:rPr>
          <w:sz w:val="24"/>
        </w:rPr>
        <w:t>Kesadaran</w:t>
      </w:r>
      <w:r>
        <w:rPr>
          <w:spacing w:val="-13"/>
          <w:sz w:val="24"/>
        </w:rPr>
        <w:t> </w:t>
      </w:r>
      <w:r>
        <w:rPr>
          <w:sz w:val="24"/>
        </w:rPr>
        <w:t>Kolektif:</w:t>
      </w:r>
      <w:r>
        <w:rPr>
          <w:spacing w:val="-13"/>
          <w:sz w:val="24"/>
        </w:rPr>
        <w:t> </w:t>
      </w:r>
      <w:r>
        <w:rPr>
          <w:sz w:val="24"/>
        </w:rPr>
        <w:t>Menghadapi</w:t>
      </w:r>
      <w:r>
        <w:rPr>
          <w:spacing w:val="-13"/>
          <w:sz w:val="24"/>
        </w:rPr>
        <w:t> </w:t>
      </w:r>
      <w:r>
        <w:rPr>
          <w:i/>
          <w:sz w:val="24"/>
        </w:rPr>
        <w:t>catcalling</w:t>
      </w:r>
      <w:r>
        <w:rPr>
          <w:i/>
          <w:spacing w:val="-13"/>
          <w:sz w:val="24"/>
        </w:rPr>
        <w:t> </w:t>
      </w:r>
      <w:r>
        <w:rPr>
          <w:sz w:val="24"/>
        </w:rPr>
        <w:t>memerlukan</w:t>
      </w:r>
      <w:r>
        <w:rPr>
          <w:spacing w:val="-13"/>
          <w:sz w:val="24"/>
        </w:rPr>
        <w:t> </w:t>
      </w:r>
      <w:r>
        <w:rPr>
          <w:sz w:val="24"/>
        </w:rPr>
        <w:t>kesadaran dan</w:t>
      </w:r>
      <w:r>
        <w:rPr>
          <w:spacing w:val="-14"/>
          <w:sz w:val="24"/>
        </w:rPr>
        <w:t> </w:t>
      </w:r>
      <w:r>
        <w:rPr>
          <w:sz w:val="24"/>
        </w:rPr>
        <w:t>solidaritas</w:t>
      </w:r>
      <w:r>
        <w:rPr>
          <w:spacing w:val="-13"/>
          <w:sz w:val="24"/>
        </w:rPr>
        <w:t> </w:t>
      </w:r>
      <w:r>
        <w:rPr>
          <w:sz w:val="24"/>
        </w:rPr>
        <w:t>kolektif.</w:t>
      </w:r>
      <w:r>
        <w:rPr>
          <w:spacing w:val="-13"/>
          <w:sz w:val="24"/>
        </w:rPr>
        <w:t> </w:t>
      </w:r>
      <w:r>
        <w:rPr>
          <w:sz w:val="24"/>
        </w:rPr>
        <w:t>Dworkin</w:t>
      </w:r>
      <w:r>
        <w:rPr>
          <w:spacing w:val="-13"/>
          <w:sz w:val="24"/>
        </w:rPr>
        <w:t> </w:t>
      </w:r>
      <w:r>
        <w:rPr>
          <w:sz w:val="24"/>
        </w:rPr>
        <w:t>percaya</w:t>
      </w:r>
      <w:r>
        <w:rPr>
          <w:spacing w:val="-14"/>
          <w:sz w:val="24"/>
        </w:rPr>
        <w:t> </w:t>
      </w:r>
      <w:r>
        <w:rPr>
          <w:sz w:val="24"/>
        </w:rPr>
        <w:t>bahwa</w:t>
      </w:r>
      <w:r>
        <w:rPr>
          <w:spacing w:val="-13"/>
          <w:sz w:val="24"/>
        </w:rPr>
        <w:t> </w:t>
      </w:r>
      <w:r>
        <w:rPr>
          <w:sz w:val="24"/>
        </w:rPr>
        <w:t>perempuan</w:t>
      </w:r>
      <w:r>
        <w:rPr>
          <w:spacing w:val="-13"/>
          <w:sz w:val="24"/>
        </w:rPr>
        <w:t> </w:t>
      </w:r>
      <w:r>
        <w:rPr>
          <w:sz w:val="24"/>
        </w:rPr>
        <w:t>harus</w:t>
      </w:r>
      <w:r>
        <w:rPr>
          <w:spacing w:val="-13"/>
          <w:sz w:val="24"/>
        </w:rPr>
        <w:t> </w:t>
      </w:r>
      <w:r>
        <w:rPr>
          <w:sz w:val="24"/>
        </w:rPr>
        <w:t>bersatu</w:t>
      </w:r>
      <w:r>
        <w:rPr>
          <w:spacing w:val="-13"/>
          <w:sz w:val="24"/>
        </w:rPr>
        <w:t> </w:t>
      </w:r>
      <w:r>
        <w:rPr>
          <w:sz w:val="24"/>
        </w:rPr>
        <w:t>untuk menantang dan mengubah norma-norma yang memungkinkan pelecehan ini </w:t>
      </w:r>
      <w:r>
        <w:rPr>
          <w:spacing w:val="-2"/>
          <w:sz w:val="24"/>
        </w:rPr>
        <w:t>terjadi.</w:t>
      </w:r>
    </w:p>
    <w:p>
      <w:pPr>
        <w:pStyle w:val="ListParagraph"/>
        <w:numPr>
          <w:ilvl w:val="0"/>
          <w:numId w:val="1"/>
        </w:numPr>
        <w:tabs>
          <w:tab w:pos="567" w:val="left" w:leader="none"/>
        </w:tabs>
        <w:spacing w:line="276" w:lineRule="auto" w:before="0" w:after="0"/>
        <w:ind w:left="567" w:right="283" w:hanging="284"/>
        <w:jc w:val="both"/>
        <w:rPr>
          <w:sz w:val="24"/>
        </w:rPr>
      </w:pPr>
      <w:r>
        <w:rPr>
          <w:sz w:val="24"/>
        </w:rPr>
        <w:t>Perubahan Struktural: Untuk benar-benar mengatasi masalah </w:t>
      </w:r>
      <w:r>
        <w:rPr>
          <w:i/>
          <w:sz w:val="24"/>
        </w:rPr>
        <w:t>catcalling</w:t>
      </w:r>
      <w:r>
        <w:rPr>
          <w:sz w:val="24"/>
        </w:rPr>
        <w:t>, </w:t>
      </w:r>
      <w:r>
        <w:rPr>
          <w:sz w:val="24"/>
        </w:rPr>
        <w:t>perlu ada perubahan mendasar dalam cara masyarakat memahami dan menangani kekerasan gender. Ini termasuk pendidikan tentang kesetaraan gender, reformasi</w:t>
      </w:r>
      <w:r>
        <w:rPr>
          <w:spacing w:val="-1"/>
          <w:sz w:val="24"/>
        </w:rPr>
        <w:t> </w:t>
      </w:r>
      <w:r>
        <w:rPr>
          <w:sz w:val="24"/>
        </w:rPr>
        <w:t>hukum,</w:t>
      </w:r>
      <w:r>
        <w:rPr>
          <w:spacing w:val="-1"/>
          <w:sz w:val="24"/>
        </w:rPr>
        <w:t> </w:t>
      </w:r>
      <w:r>
        <w:rPr>
          <w:sz w:val="24"/>
        </w:rPr>
        <w:t>dan</w:t>
      </w:r>
      <w:r>
        <w:rPr>
          <w:spacing w:val="-1"/>
          <w:sz w:val="24"/>
        </w:rPr>
        <w:t> </w:t>
      </w:r>
      <w:r>
        <w:rPr>
          <w:sz w:val="24"/>
        </w:rPr>
        <w:t>perubahan</w:t>
      </w:r>
      <w:r>
        <w:rPr>
          <w:spacing w:val="-1"/>
          <w:sz w:val="24"/>
        </w:rPr>
        <w:t> </w:t>
      </w:r>
      <w:r>
        <w:rPr>
          <w:sz w:val="24"/>
        </w:rPr>
        <w:t>budaya</w:t>
      </w:r>
      <w:r>
        <w:rPr>
          <w:spacing w:val="-1"/>
          <w:sz w:val="24"/>
        </w:rPr>
        <w:t> </w:t>
      </w:r>
      <w:r>
        <w:rPr>
          <w:sz w:val="24"/>
        </w:rPr>
        <w:t>yang</w:t>
      </w:r>
      <w:r>
        <w:rPr>
          <w:spacing w:val="-1"/>
          <w:sz w:val="24"/>
        </w:rPr>
        <w:t> </w:t>
      </w:r>
      <w:r>
        <w:rPr>
          <w:sz w:val="24"/>
        </w:rPr>
        <w:t>menormalkan</w:t>
      </w:r>
      <w:r>
        <w:rPr>
          <w:spacing w:val="-1"/>
          <w:sz w:val="24"/>
        </w:rPr>
        <w:t> </w:t>
      </w:r>
      <w:r>
        <w:rPr>
          <w:sz w:val="24"/>
        </w:rPr>
        <w:t>perilaku</w:t>
      </w:r>
      <w:r>
        <w:rPr>
          <w:spacing w:val="-1"/>
          <w:sz w:val="24"/>
        </w:rPr>
        <w:t> </w:t>
      </w:r>
      <w:r>
        <w:rPr>
          <w:sz w:val="24"/>
        </w:rPr>
        <w:t>semacam </w:t>
      </w:r>
      <w:r>
        <w:rPr>
          <w:spacing w:val="-4"/>
          <w:sz w:val="24"/>
        </w:rPr>
        <w:t>itu.</w:t>
      </w:r>
    </w:p>
    <w:p>
      <w:pPr>
        <w:pStyle w:val="BodyText"/>
        <w:spacing w:line="276" w:lineRule="auto"/>
        <w:ind w:left="283" w:firstLine="709"/>
      </w:pPr>
      <w:r>
        <w:rPr/>
        <w:t>Melalui</w:t>
      </w:r>
      <w:r>
        <w:rPr>
          <w:spacing w:val="-11"/>
        </w:rPr>
        <w:t> </w:t>
      </w:r>
      <w:r>
        <w:rPr/>
        <w:t>lensa</w:t>
      </w:r>
      <w:r>
        <w:rPr>
          <w:spacing w:val="-11"/>
        </w:rPr>
        <w:t> </w:t>
      </w:r>
      <w:r>
        <w:rPr/>
        <w:t>Dworkin,</w:t>
      </w:r>
      <w:r>
        <w:rPr>
          <w:spacing w:val="-11"/>
        </w:rPr>
        <w:t> </w:t>
      </w:r>
      <w:r>
        <w:rPr/>
        <w:t>kita</w:t>
      </w:r>
      <w:r>
        <w:rPr>
          <w:spacing w:val="-11"/>
        </w:rPr>
        <w:t> </w:t>
      </w:r>
      <w:r>
        <w:rPr/>
        <w:t>dapat</w:t>
      </w:r>
      <w:r>
        <w:rPr>
          <w:spacing w:val="-11"/>
        </w:rPr>
        <w:t> </w:t>
      </w:r>
      <w:r>
        <w:rPr/>
        <w:t>melihat</w:t>
      </w:r>
      <w:r>
        <w:rPr>
          <w:spacing w:val="-11"/>
        </w:rPr>
        <w:t> </w:t>
      </w:r>
      <w:r>
        <w:rPr/>
        <w:t>bahwa</w:t>
      </w:r>
      <w:r>
        <w:rPr>
          <w:spacing w:val="-11"/>
        </w:rPr>
        <w:t> </w:t>
      </w:r>
      <w:r>
        <w:rPr/>
        <w:t>untuk</w:t>
      </w:r>
      <w:r>
        <w:rPr>
          <w:spacing w:val="-11"/>
        </w:rPr>
        <w:t> </w:t>
      </w:r>
      <w:r>
        <w:rPr/>
        <w:t>mengatasi</w:t>
      </w:r>
      <w:r>
        <w:rPr>
          <w:spacing w:val="-11"/>
        </w:rPr>
        <w:t> </w:t>
      </w:r>
      <w:r>
        <w:rPr>
          <w:i/>
        </w:rPr>
        <w:t>catcalling</w:t>
      </w:r>
      <w:r>
        <w:rPr/>
        <w:t>, kita perlu lebih dari sekadar pendekatan individual, kita memerlukan perubahan sistemik yang mengakui dan menentang akar patriarki yang memungkinkan bentuk-bentuk pelecehan ini bertahan.</w:t>
      </w:r>
    </w:p>
    <w:p>
      <w:pPr>
        <w:pStyle w:val="Heading2"/>
        <w:spacing w:before="158"/>
        <w:ind w:left="283"/>
        <w:jc w:val="both"/>
      </w:pPr>
      <w:r>
        <w:rPr/>
        <w:t>Dampak</w:t>
      </w:r>
      <w:r>
        <w:rPr>
          <w:spacing w:val="-4"/>
        </w:rPr>
        <w:t> </w:t>
      </w:r>
      <w:r>
        <w:rPr>
          <w:i/>
        </w:rPr>
        <w:t>Catcalling</w:t>
      </w:r>
      <w:r>
        <w:rPr>
          <w:i/>
          <w:spacing w:val="47"/>
        </w:rPr>
        <w:t> </w:t>
      </w:r>
      <w:r>
        <w:rPr/>
        <w:t>Terhadap</w:t>
      </w:r>
      <w:r>
        <w:rPr>
          <w:spacing w:val="-4"/>
        </w:rPr>
        <w:t> </w:t>
      </w:r>
      <w:r>
        <w:rPr/>
        <w:t>Remaja</w:t>
      </w:r>
      <w:r>
        <w:rPr>
          <w:spacing w:val="-3"/>
        </w:rPr>
        <w:t> </w:t>
      </w:r>
      <w:r>
        <w:rPr/>
        <w:t>Perempuan</w:t>
      </w:r>
      <w:r>
        <w:rPr>
          <w:spacing w:val="-3"/>
        </w:rPr>
        <w:t> </w:t>
      </w:r>
      <w:r>
        <w:rPr/>
        <w:t>di</w:t>
      </w:r>
      <w:r>
        <w:rPr>
          <w:spacing w:val="-3"/>
        </w:rPr>
        <w:t> </w:t>
      </w:r>
      <w:r>
        <w:rPr/>
        <w:t>Kota</w:t>
      </w:r>
      <w:r>
        <w:rPr>
          <w:spacing w:val="-4"/>
        </w:rPr>
        <w:t> </w:t>
      </w:r>
      <w:r>
        <w:rPr>
          <w:spacing w:val="-2"/>
        </w:rPr>
        <w:t>Tanjungpinang</w:t>
      </w:r>
    </w:p>
    <w:p>
      <w:pPr>
        <w:pStyle w:val="BodyText"/>
        <w:spacing w:line="276" w:lineRule="auto" w:before="42"/>
        <w:ind w:left="283" w:firstLine="720"/>
      </w:pPr>
      <w:r>
        <w:rPr/>
        <w:t>Dari hasil wawancara dengan semua informan, dapat disimpulkan </w:t>
      </w:r>
      <w:r>
        <w:rPr/>
        <w:t>bahwa mereka mengalami dampak negatif dari </w:t>
      </w:r>
      <w:r>
        <w:rPr>
          <w:i/>
        </w:rPr>
        <w:t>catcalling</w:t>
      </w:r>
      <w:r>
        <w:rPr/>
        <w:t>, yang berlangsung dalam jangka waktu</w:t>
      </w:r>
      <w:r>
        <w:rPr>
          <w:spacing w:val="-3"/>
        </w:rPr>
        <w:t> </w:t>
      </w:r>
      <w:r>
        <w:rPr/>
        <w:t>yang</w:t>
      </w:r>
      <w:r>
        <w:rPr>
          <w:spacing w:val="-3"/>
        </w:rPr>
        <w:t> </w:t>
      </w:r>
      <w:r>
        <w:rPr/>
        <w:t>signifikan.</w:t>
      </w:r>
      <w:r>
        <w:rPr>
          <w:spacing w:val="-3"/>
        </w:rPr>
        <w:t> </w:t>
      </w:r>
      <w:r>
        <w:rPr/>
        <w:t>Para</w:t>
      </w:r>
      <w:r>
        <w:rPr>
          <w:spacing w:val="-3"/>
        </w:rPr>
        <w:t> </w:t>
      </w:r>
      <w:r>
        <w:rPr/>
        <w:t>korban</w:t>
      </w:r>
      <w:r>
        <w:rPr>
          <w:spacing w:val="-3"/>
        </w:rPr>
        <w:t> </w:t>
      </w:r>
      <w:r>
        <w:rPr/>
        <w:t>merasa</w:t>
      </w:r>
      <w:r>
        <w:rPr>
          <w:spacing w:val="-3"/>
        </w:rPr>
        <w:t> </w:t>
      </w:r>
      <w:r>
        <w:rPr/>
        <w:t>takut</w:t>
      </w:r>
      <w:r>
        <w:rPr>
          <w:spacing w:val="-3"/>
        </w:rPr>
        <w:t> </w:t>
      </w:r>
      <w:r>
        <w:rPr/>
        <w:t>ketika</w:t>
      </w:r>
      <w:r>
        <w:rPr>
          <w:spacing w:val="-3"/>
        </w:rPr>
        <w:t> </w:t>
      </w:r>
      <w:r>
        <w:rPr/>
        <w:t>melewati</w:t>
      </w:r>
      <w:r>
        <w:rPr>
          <w:spacing w:val="-3"/>
        </w:rPr>
        <w:t> </w:t>
      </w:r>
      <w:r>
        <w:rPr/>
        <w:t>sekelompok</w:t>
      </w:r>
      <w:r>
        <w:rPr>
          <w:spacing w:val="-3"/>
        </w:rPr>
        <w:t> </w:t>
      </w:r>
      <w:r>
        <w:rPr/>
        <w:t>laki- laki yang dapat melakukan pelecehan seksual secara verbal. Hal ini terkait dengan pemahaman yang sudah lama beredar tentang dominasi laki-laki terhadap perempuan di beberapa kelompok masyarakat. Akibatnya, para korban cenderung merasa bahwa pelecehan yang mereka alami bukanlah masalah besar karena budaya patriarki telah mengakar, dengan pandangan bahwa posisi laki-laki lebih dihargai daripada perempuan, sehingga tindakan </w:t>
      </w:r>
      <w:r>
        <w:rPr>
          <w:i/>
        </w:rPr>
        <w:t>catcalling </w:t>
      </w:r>
      <w:r>
        <w:rPr/>
        <w:t>seringkali dianggap sebagai hal yang biasa meskipun menimbulkan ketidaknyamanan.</w:t>
      </w:r>
    </w:p>
    <w:p>
      <w:pPr>
        <w:pStyle w:val="BodyText"/>
        <w:spacing w:line="276" w:lineRule="auto"/>
        <w:ind w:left="283" w:firstLine="720"/>
      </w:pPr>
      <w:r>
        <w:rPr/>
        <w:t>Dalam</w:t>
      </w:r>
      <w:r>
        <w:rPr>
          <w:spacing w:val="-14"/>
        </w:rPr>
        <w:t> </w:t>
      </w:r>
      <w:r>
        <w:rPr/>
        <w:t>penelitian</w:t>
      </w:r>
      <w:r>
        <w:rPr>
          <w:spacing w:val="-13"/>
        </w:rPr>
        <w:t> </w:t>
      </w:r>
      <w:r>
        <w:rPr/>
        <w:t>ini,</w:t>
      </w:r>
      <w:r>
        <w:rPr>
          <w:spacing w:val="-13"/>
        </w:rPr>
        <w:t> </w:t>
      </w:r>
      <w:r>
        <w:rPr/>
        <w:t>penulis</w:t>
      </w:r>
      <w:r>
        <w:rPr>
          <w:spacing w:val="-13"/>
        </w:rPr>
        <w:t> </w:t>
      </w:r>
      <w:r>
        <w:rPr/>
        <w:t>menemukan</w:t>
      </w:r>
      <w:r>
        <w:rPr>
          <w:spacing w:val="-14"/>
        </w:rPr>
        <w:t> </w:t>
      </w:r>
      <w:r>
        <w:rPr/>
        <w:t>bahwa</w:t>
      </w:r>
      <w:r>
        <w:rPr>
          <w:spacing w:val="-13"/>
        </w:rPr>
        <w:t> </w:t>
      </w:r>
      <w:r>
        <w:rPr>
          <w:i/>
        </w:rPr>
        <w:t>catcalling</w:t>
      </w:r>
      <w:r>
        <w:rPr>
          <w:i/>
          <w:spacing w:val="-13"/>
        </w:rPr>
        <w:t> </w:t>
      </w:r>
      <w:r>
        <w:rPr/>
        <w:t>memiliki</w:t>
      </w:r>
      <w:r>
        <w:rPr>
          <w:spacing w:val="-13"/>
        </w:rPr>
        <w:t> </w:t>
      </w:r>
      <w:r>
        <w:rPr/>
        <w:t>dampak negatif,</w:t>
      </w:r>
      <w:r>
        <w:rPr>
          <w:spacing w:val="-5"/>
        </w:rPr>
        <w:t> </w:t>
      </w:r>
      <w:r>
        <w:rPr/>
        <w:t>menyebabkan</w:t>
      </w:r>
      <w:r>
        <w:rPr>
          <w:spacing w:val="-5"/>
        </w:rPr>
        <w:t> </w:t>
      </w:r>
      <w:r>
        <w:rPr/>
        <w:t>perasaan</w:t>
      </w:r>
      <w:r>
        <w:rPr>
          <w:spacing w:val="-5"/>
        </w:rPr>
        <w:t> </w:t>
      </w:r>
      <w:r>
        <w:rPr/>
        <w:t>was-was</w:t>
      </w:r>
      <w:r>
        <w:rPr>
          <w:spacing w:val="-5"/>
        </w:rPr>
        <w:t> </w:t>
      </w:r>
      <w:r>
        <w:rPr/>
        <w:t>dan</w:t>
      </w:r>
      <w:r>
        <w:rPr>
          <w:spacing w:val="-5"/>
        </w:rPr>
        <w:t> </w:t>
      </w:r>
      <w:r>
        <w:rPr/>
        <w:t>ketakutan</w:t>
      </w:r>
      <w:r>
        <w:rPr>
          <w:spacing w:val="-5"/>
        </w:rPr>
        <w:t> </w:t>
      </w:r>
      <w:r>
        <w:rPr/>
        <w:t>saat</w:t>
      </w:r>
      <w:r>
        <w:rPr>
          <w:spacing w:val="-5"/>
        </w:rPr>
        <w:t> </w:t>
      </w:r>
      <w:r>
        <w:rPr/>
        <w:t>melewati</w:t>
      </w:r>
      <w:r>
        <w:rPr>
          <w:spacing w:val="-5"/>
        </w:rPr>
        <w:t> </w:t>
      </w:r>
      <w:r>
        <w:rPr/>
        <w:t>tempat</w:t>
      </w:r>
      <w:r>
        <w:rPr>
          <w:spacing w:val="-5"/>
        </w:rPr>
        <w:t> </w:t>
      </w:r>
      <w:r>
        <w:rPr/>
        <w:t>yang sama sendirian. Mayoritas informan mengungkapkan bahwa setelah mengalami </w:t>
      </w:r>
      <w:r>
        <w:rPr>
          <w:i/>
        </w:rPr>
        <w:t>catcalling</w:t>
      </w:r>
      <w:r>
        <w:rPr/>
        <w:t>,</w:t>
      </w:r>
      <w:r>
        <w:rPr>
          <w:spacing w:val="-11"/>
        </w:rPr>
        <w:t> </w:t>
      </w:r>
      <w:r>
        <w:rPr/>
        <w:t>mereka</w:t>
      </w:r>
      <w:r>
        <w:rPr>
          <w:spacing w:val="-11"/>
        </w:rPr>
        <w:t> </w:t>
      </w:r>
      <w:r>
        <w:rPr/>
        <w:t>cenderung</w:t>
      </w:r>
      <w:r>
        <w:rPr>
          <w:spacing w:val="-11"/>
        </w:rPr>
        <w:t> </w:t>
      </w:r>
      <w:r>
        <w:rPr/>
        <w:t>menghindari</w:t>
      </w:r>
      <w:r>
        <w:rPr>
          <w:spacing w:val="-11"/>
        </w:rPr>
        <w:t> </w:t>
      </w:r>
      <w:r>
        <w:rPr/>
        <w:t>kelompok</w:t>
      </w:r>
      <w:r>
        <w:rPr>
          <w:spacing w:val="-11"/>
        </w:rPr>
        <w:t> </w:t>
      </w:r>
      <w:r>
        <w:rPr/>
        <w:t>laki-laki,</w:t>
      </w:r>
      <w:r>
        <w:rPr>
          <w:spacing w:val="-11"/>
        </w:rPr>
        <w:t> </w:t>
      </w:r>
      <w:r>
        <w:rPr/>
        <w:t>meskipun</w:t>
      </w:r>
      <w:r>
        <w:rPr>
          <w:spacing w:val="-11"/>
        </w:rPr>
        <w:t> </w:t>
      </w:r>
      <w:r>
        <w:rPr/>
        <w:t>itu</w:t>
      </w:r>
      <w:r>
        <w:rPr>
          <w:spacing w:val="-11"/>
        </w:rPr>
        <w:t> </w:t>
      </w:r>
      <w:r>
        <w:rPr/>
        <w:t>berarti harus melewati jalan yang lebih panjang. Hal ini menunjukkan bahwa </w:t>
      </w:r>
      <w:r>
        <w:rPr>
          <w:i/>
        </w:rPr>
        <w:t>catcalling </w:t>
      </w:r>
      <w:r>
        <w:rPr/>
        <w:t>dapat meninggalkan perasaan trauma bagi perempuan yang mengalaminya. Dampak dari </w:t>
      </w:r>
      <w:r>
        <w:rPr>
          <w:i/>
        </w:rPr>
        <w:t>catcalling </w:t>
      </w:r>
      <w:r>
        <w:rPr/>
        <w:t>tidak berakhir ketika korban menjauh dari pelaku secara fisik, karena perbuatan tersebut menimbulkan rasa tidak nyaman, risih, jijik, dan meninggalkan bekas trauma.</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3" w:firstLine="720"/>
      </w:pPr>
      <w:r>
        <w:rPr/>
        <w:t>Sebagian besar korban hanya mampu merespon dengan diam. </w:t>
      </w:r>
      <w:r>
        <w:rPr/>
        <w:t>Mereka mengakui merasa takut dan menganggap diam sebagai pilihan yang paling aman. Pengalaman </w:t>
      </w:r>
      <w:r>
        <w:rPr>
          <w:i/>
        </w:rPr>
        <w:t>catcalling </w:t>
      </w:r>
      <w:r>
        <w:rPr/>
        <w:t>menghasilkan dampak negatif pada korban, termasuk perasaan trauma yang muncul saat mereka berada dalam situasi yang serupa. Dari penjelasan</w:t>
      </w:r>
      <w:r>
        <w:rPr>
          <w:spacing w:val="-6"/>
        </w:rPr>
        <w:t> </w:t>
      </w:r>
      <w:r>
        <w:rPr/>
        <w:t>di</w:t>
      </w:r>
      <w:r>
        <w:rPr>
          <w:spacing w:val="-6"/>
        </w:rPr>
        <w:t> </w:t>
      </w:r>
      <w:r>
        <w:rPr/>
        <w:t>atas,</w:t>
      </w:r>
      <w:r>
        <w:rPr>
          <w:spacing w:val="-6"/>
        </w:rPr>
        <w:t> </w:t>
      </w:r>
      <w:r>
        <w:rPr/>
        <w:t>bahwa</w:t>
      </w:r>
      <w:r>
        <w:rPr>
          <w:spacing w:val="-6"/>
        </w:rPr>
        <w:t> </w:t>
      </w:r>
      <w:r>
        <w:rPr>
          <w:i/>
        </w:rPr>
        <w:t>catcalling</w:t>
      </w:r>
      <w:r>
        <w:rPr>
          <w:i/>
          <w:spacing w:val="-6"/>
        </w:rPr>
        <w:t> </w:t>
      </w:r>
      <w:r>
        <w:rPr/>
        <w:t>dapat</w:t>
      </w:r>
      <w:r>
        <w:rPr>
          <w:spacing w:val="-6"/>
        </w:rPr>
        <w:t> </w:t>
      </w:r>
      <w:r>
        <w:rPr/>
        <w:t>terjadi</w:t>
      </w:r>
      <w:r>
        <w:rPr>
          <w:spacing w:val="-6"/>
        </w:rPr>
        <w:t> </w:t>
      </w:r>
      <w:r>
        <w:rPr/>
        <w:t>pada</w:t>
      </w:r>
      <w:r>
        <w:rPr>
          <w:spacing w:val="-6"/>
        </w:rPr>
        <w:t> </w:t>
      </w:r>
      <w:r>
        <w:rPr/>
        <w:t>siapapun</w:t>
      </w:r>
      <w:r>
        <w:rPr>
          <w:spacing w:val="-6"/>
        </w:rPr>
        <w:t> </w:t>
      </w:r>
      <w:r>
        <w:rPr/>
        <w:t>tanpa</w:t>
      </w:r>
      <w:r>
        <w:rPr>
          <w:spacing w:val="-6"/>
        </w:rPr>
        <w:t> </w:t>
      </w:r>
      <w:r>
        <w:rPr/>
        <w:t>memandang usia,</w:t>
      </w:r>
      <w:r>
        <w:rPr>
          <w:spacing w:val="-12"/>
        </w:rPr>
        <w:t> </w:t>
      </w:r>
      <w:r>
        <w:rPr/>
        <w:t>tempat,</w:t>
      </w:r>
      <w:r>
        <w:rPr>
          <w:spacing w:val="-12"/>
        </w:rPr>
        <w:t> </w:t>
      </w:r>
      <w:r>
        <w:rPr/>
        <w:t>atau</w:t>
      </w:r>
      <w:r>
        <w:rPr>
          <w:spacing w:val="-12"/>
        </w:rPr>
        <w:t> </w:t>
      </w:r>
      <w:r>
        <w:rPr/>
        <w:t>waktu.</w:t>
      </w:r>
      <w:r>
        <w:rPr>
          <w:spacing w:val="-12"/>
        </w:rPr>
        <w:t> </w:t>
      </w:r>
      <w:r>
        <w:rPr/>
        <w:t>Bentuk</w:t>
      </w:r>
      <w:r>
        <w:rPr>
          <w:spacing w:val="-12"/>
        </w:rPr>
        <w:t> </w:t>
      </w:r>
      <w:r>
        <w:rPr>
          <w:i/>
        </w:rPr>
        <w:t>catcalling</w:t>
      </w:r>
      <w:r>
        <w:rPr>
          <w:i/>
          <w:spacing w:val="-12"/>
        </w:rPr>
        <w:t> </w:t>
      </w:r>
      <w:r>
        <w:rPr/>
        <w:t>yang</w:t>
      </w:r>
      <w:r>
        <w:rPr>
          <w:spacing w:val="-12"/>
        </w:rPr>
        <w:t> </w:t>
      </w:r>
      <w:r>
        <w:rPr/>
        <w:t>paling</w:t>
      </w:r>
      <w:r>
        <w:rPr>
          <w:spacing w:val="-12"/>
        </w:rPr>
        <w:t> </w:t>
      </w:r>
      <w:r>
        <w:rPr/>
        <w:t>umum</w:t>
      </w:r>
      <w:r>
        <w:rPr>
          <w:spacing w:val="-12"/>
        </w:rPr>
        <w:t> </w:t>
      </w:r>
      <w:r>
        <w:rPr/>
        <w:t>adalah</w:t>
      </w:r>
      <w:r>
        <w:rPr>
          <w:spacing w:val="-12"/>
        </w:rPr>
        <w:t> </w:t>
      </w:r>
      <w:r>
        <w:rPr/>
        <w:t>verbal,</w:t>
      </w:r>
      <w:r>
        <w:rPr>
          <w:spacing w:val="-12"/>
        </w:rPr>
        <w:t> </w:t>
      </w:r>
      <w:r>
        <w:rPr/>
        <w:t>berupa kata-kata yang menggoda dan mengganggu. Pelaku </w:t>
      </w:r>
      <w:r>
        <w:rPr>
          <w:i/>
        </w:rPr>
        <w:t>catcalling </w:t>
      </w:r>
      <w:r>
        <w:rPr/>
        <w:t>sering kali adalah laki-laki yang berkelompok. Mayoritas korban yang menjadi informan hanya merespons dengan diam, karena merasa bahwa itu adalah respons yang paling aman akibat rasa takut dan ketidaknyamanan yang muncul secara spontan.</w:t>
      </w:r>
    </w:p>
    <w:p>
      <w:pPr>
        <w:pStyle w:val="BodyText"/>
        <w:spacing w:line="276" w:lineRule="auto"/>
        <w:ind w:left="284" w:firstLine="719"/>
      </w:pPr>
      <w:r>
        <w:rPr/>
        <w:t>Masyarakat saat ini menganggap kejadian </w:t>
      </w:r>
      <w:r>
        <w:rPr>
          <w:i/>
        </w:rPr>
        <w:t>catcalling </w:t>
      </w:r>
      <w:r>
        <w:rPr/>
        <w:t>adalah hal </w:t>
      </w:r>
      <w:r>
        <w:rPr/>
        <w:t>biasa meskipun termasuk perilaku menyimpang. Bahkan jika korban mencoba melawan atau</w:t>
      </w:r>
      <w:r>
        <w:rPr>
          <w:spacing w:val="-7"/>
        </w:rPr>
        <w:t> </w:t>
      </w:r>
      <w:r>
        <w:rPr/>
        <w:t>melaporkan,</w:t>
      </w:r>
      <w:r>
        <w:rPr>
          <w:spacing w:val="-7"/>
        </w:rPr>
        <w:t> </w:t>
      </w:r>
      <w:r>
        <w:rPr/>
        <w:t>seringkali</w:t>
      </w:r>
      <w:r>
        <w:rPr>
          <w:spacing w:val="-7"/>
        </w:rPr>
        <w:t> </w:t>
      </w:r>
      <w:r>
        <w:rPr/>
        <w:t>mereka</w:t>
      </w:r>
      <w:r>
        <w:rPr>
          <w:spacing w:val="-7"/>
        </w:rPr>
        <w:t> </w:t>
      </w:r>
      <w:r>
        <w:rPr/>
        <w:t>dianggap</w:t>
      </w:r>
      <w:r>
        <w:rPr>
          <w:spacing w:val="-7"/>
        </w:rPr>
        <w:t> </w:t>
      </w:r>
      <w:r>
        <w:rPr/>
        <w:t>terlalu</w:t>
      </w:r>
      <w:r>
        <w:rPr>
          <w:spacing w:val="-7"/>
        </w:rPr>
        <w:t> </w:t>
      </w:r>
      <w:r>
        <w:rPr/>
        <w:t>sensitif</w:t>
      </w:r>
      <w:r>
        <w:rPr>
          <w:spacing w:val="-7"/>
        </w:rPr>
        <w:t> </w:t>
      </w:r>
      <w:r>
        <w:rPr/>
        <w:t>terhadap</w:t>
      </w:r>
      <w:r>
        <w:rPr>
          <w:spacing w:val="-7"/>
        </w:rPr>
        <w:t> </w:t>
      </w:r>
      <w:r>
        <w:rPr/>
        <w:t>hal-hal</w:t>
      </w:r>
      <w:r>
        <w:rPr>
          <w:spacing w:val="-7"/>
        </w:rPr>
        <w:t> </w:t>
      </w:r>
      <w:r>
        <w:rPr/>
        <w:t>kecil. Karena itu, kejadian </w:t>
      </w:r>
      <w:r>
        <w:rPr>
          <w:i/>
        </w:rPr>
        <w:t>catcalling </w:t>
      </w:r>
      <w:r>
        <w:rPr/>
        <w:t>masih terus terjadi tanpa dapat diprediksi, dan sampai saat ini, belum dianggap sebagai masalah serius yang perlu ditangani atau dilaporkan kepada pihak berwenang. Perempuan yang menjadi korban merasa bahwa pengalaman dan pendapat mereka tentang </w:t>
      </w:r>
      <w:r>
        <w:rPr>
          <w:i/>
        </w:rPr>
        <w:t>catcalling </w:t>
      </w:r>
      <w:r>
        <w:rPr/>
        <w:t>sering diabaikan oleh laki-laki dan masyarakat karena catcalls sering dianggap sebagai pujian(Qila et al., </w:t>
      </w:r>
      <w:r>
        <w:rPr>
          <w:spacing w:val="-2"/>
        </w:rPr>
        <w:t>2021).</w:t>
      </w:r>
    </w:p>
    <w:p>
      <w:pPr>
        <w:pStyle w:val="Heading1"/>
        <w:spacing w:before="158"/>
        <w:jc w:val="left"/>
      </w:pPr>
      <w:r>
        <w:rPr>
          <w:color w:val="0D0D0D"/>
          <w:spacing w:val="-2"/>
        </w:rPr>
        <w:t>SIMPULAN</w:t>
      </w:r>
    </w:p>
    <w:p>
      <w:pPr>
        <w:pStyle w:val="BodyText"/>
        <w:spacing w:line="276" w:lineRule="auto" w:before="43"/>
        <w:ind w:left="284" w:firstLine="720"/>
      </w:pPr>
      <w:r>
        <w:rPr/>
        <w:t>Hasil penelitian menunjukkan bahwa fenomena </w:t>
      </w:r>
      <w:r>
        <w:rPr>
          <w:i/>
        </w:rPr>
        <w:t>catcalling </w:t>
      </w:r>
      <w:r>
        <w:rPr/>
        <w:t>adalah </w:t>
      </w:r>
      <w:r>
        <w:rPr/>
        <w:t>masalah yang serius dan memerlukan perhatian lebih lanjut. </w:t>
      </w:r>
      <w:r>
        <w:rPr>
          <w:i/>
        </w:rPr>
        <w:t>Catcalling</w:t>
      </w:r>
      <w:r>
        <w:rPr/>
        <w:t>, yang merupakan bentuk pelecehan di jalan yang dilakukan oleh laki-laki terhadap perempuan di ruang</w:t>
      </w:r>
      <w:r>
        <w:rPr>
          <w:spacing w:val="-14"/>
        </w:rPr>
        <w:t> </w:t>
      </w:r>
      <w:r>
        <w:rPr/>
        <w:t>publik</w:t>
      </w:r>
      <w:r>
        <w:rPr>
          <w:spacing w:val="-13"/>
        </w:rPr>
        <w:t> </w:t>
      </w:r>
      <w:r>
        <w:rPr/>
        <w:t>atau</w:t>
      </w:r>
      <w:r>
        <w:rPr>
          <w:spacing w:val="-13"/>
        </w:rPr>
        <w:t> </w:t>
      </w:r>
      <w:r>
        <w:rPr/>
        <w:t>media</w:t>
      </w:r>
      <w:r>
        <w:rPr>
          <w:spacing w:val="-13"/>
        </w:rPr>
        <w:t> </w:t>
      </w:r>
      <w:r>
        <w:rPr/>
        <w:t>sosial,</w:t>
      </w:r>
      <w:r>
        <w:rPr>
          <w:spacing w:val="-13"/>
        </w:rPr>
        <w:t> </w:t>
      </w:r>
      <w:r>
        <w:rPr/>
        <w:t>dapat</w:t>
      </w:r>
      <w:r>
        <w:rPr>
          <w:spacing w:val="-14"/>
        </w:rPr>
        <w:t> </w:t>
      </w:r>
      <w:r>
        <w:rPr/>
        <w:t>memiliki</w:t>
      </w:r>
      <w:r>
        <w:rPr>
          <w:spacing w:val="-13"/>
        </w:rPr>
        <w:t> </w:t>
      </w:r>
      <w:r>
        <w:rPr/>
        <w:t>dampak</w:t>
      </w:r>
      <w:r>
        <w:rPr>
          <w:spacing w:val="-13"/>
        </w:rPr>
        <w:t> </w:t>
      </w:r>
      <w:r>
        <w:rPr/>
        <w:t>yang</w:t>
      </w:r>
      <w:r>
        <w:rPr>
          <w:spacing w:val="-13"/>
        </w:rPr>
        <w:t> </w:t>
      </w:r>
      <w:r>
        <w:rPr/>
        <w:t>bervariasi</w:t>
      </w:r>
      <w:r>
        <w:rPr>
          <w:spacing w:val="-13"/>
        </w:rPr>
        <w:t> </w:t>
      </w:r>
      <w:r>
        <w:rPr/>
        <w:t>bagi</w:t>
      </w:r>
      <w:r>
        <w:rPr>
          <w:spacing w:val="-14"/>
        </w:rPr>
        <w:t> </w:t>
      </w:r>
      <w:r>
        <w:rPr/>
        <w:t>korban. Mulai dari perasaan tidak nyaman, terganggu, hingga trauma ringan, korban </w:t>
      </w:r>
      <w:r>
        <w:rPr>
          <w:i/>
        </w:rPr>
        <w:t>catcalling </w:t>
      </w:r>
      <w:r>
        <w:rPr/>
        <w:t>seringkali merasa tidak nyaman dan takut. Bahkan, dalam beberapa kasus, korban dapat mengalami dampak psikologis yang lebih serius akibat pelecehan ini. Penting untuk memahami akar masalah </w:t>
      </w:r>
      <w:r>
        <w:rPr>
          <w:i/>
        </w:rPr>
        <w:t>catcalling </w:t>
      </w:r>
      <w:r>
        <w:rPr/>
        <w:t>untuk mengatasi masalah ini secara efektif.</w:t>
      </w:r>
    </w:p>
    <w:p>
      <w:pPr>
        <w:pStyle w:val="BodyText"/>
        <w:spacing w:line="276" w:lineRule="auto"/>
        <w:ind w:left="284" w:firstLine="720"/>
      </w:pPr>
      <w:r>
        <w:rPr/>
        <w:t>Teori feminisme radikal dapat menjadi landasan analisis yang kuat dalam memahami </w:t>
      </w:r>
      <w:r>
        <w:rPr>
          <w:i/>
        </w:rPr>
        <w:t>catcalling</w:t>
      </w:r>
      <w:r>
        <w:rPr/>
        <w:t>, dengan menekankan perlunya perubahan struktural </w:t>
      </w:r>
      <w:r>
        <w:rPr/>
        <w:t>dalam masyarakat untuk mengatasi ketidaksetaraan gender yang memicu perilaku pelecehan</w:t>
      </w:r>
      <w:r>
        <w:rPr/>
        <w:t> ini. Selain itu, perlindungan hukum yang lebih kuat dan pendidikan seksualitas yang lebih inklusif juga dapat menjadi langkah-langkah preventif yang efektif dalam mengurangi kasus </w:t>
      </w:r>
      <w:r>
        <w:rPr>
          <w:i/>
        </w:rPr>
        <w:t>catcalling</w:t>
      </w:r>
      <w:r>
        <w:rPr/>
        <w:t>. Untuk menangani </w:t>
      </w:r>
      <w:r>
        <w:rPr>
          <w:i/>
        </w:rPr>
        <w:t>catcalling</w:t>
      </w:r>
      <w:r>
        <w:rPr/>
        <w:t>, kerjasama dari berbagai pihak, termasuk pemerintah, lembaga perlindungan hak asasi manusia, dan masyarakat secara keseluruhan, sangat diperlukan. Memberikan dukungan</w:t>
      </w:r>
      <w:r>
        <w:rPr>
          <w:spacing w:val="-5"/>
        </w:rPr>
        <w:t> </w:t>
      </w:r>
      <w:r>
        <w:rPr/>
        <w:t>kepada</w:t>
      </w:r>
      <w:r>
        <w:rPr>
          <w:spacing w:val="-5"/>
        </w:rPr>
        <w:t> </w:t>
      </w:r>
      <w:r>
        <w:rPr/>
        <w:t>korban,</w:t>
      </w:r>
      <w:r>
        <w:rPr>
          <w:spacing w:val="-5"/>
        </w:rPr>
        <w:t> </w:t>
      </w:r>
      <w:r>
        <w:rPr/>
        <w:t>meningkatkan</w:t>
      </w:r>
      <w:r>
        <w:rPr>
          <w:spacing w:val="-5"/>
        </w:rPr>
        <w:t> </w:t>
      </w:r>
      <w:r>
        <w:rPr/>
        <w:t>kesadaran</w:t>
      </w:r>
      <w:r>
        <w:rPr>
          <w:spacing w:val="-5"/>
        </w:rPr>
        <w:t> </w:t>
      </w:r>
      <w:r>
        <w:rPr/>
        <w:t>akan</w:t>
      </w:r>
      <w:r>
        <w:rPr>
          <w:spacing w:val="-5"/>
        </w:rPr>
        <w:t> </w:t>
      </w:r>
      <w:r>
        <w:rPr/>
        <w:t>pentingnya</w:t>
      </w:r>
      <w:r>
        <w:rPr>
          <w:spacing w:val="-5"/>
        </w:rPr>
        <w:t> </w:t>
      </w:r>
      <w:r>
        <w:rPr/>
        <w:t>menghormati batas individu, serta memberlakukan sanksi yang tegas terhadap pelaku </w:t>
      </w:r>
      <w:r>
        <w:rPr>
          <w:i/>
        </w:rPr>
        <w:t>catcalling</w:t>
      </w:r>
      <w:r>
        <w:rPr/>
        <w:t>, adalah</w:t>
      </w:r>
      <w:r>
        <w:rPr>
          <w:spacing w:val="33"/>
        </w:rPr>
        <w:t>  </w:t>
      </w:r>
      <w:r>
        <w:rPr/>
        <w:t>langkah-langkah</w:t>
      </w:r>
      <w:r>
        <w:rPr>
          <w:spacing w:val="34"/>
        </w:rPr>
        <w:t>  </w:t>
      </w:r>
      <w:r>
        <w:rPr/>
        <w:t>konkret</w:t>
      </w:r>
      <w:r>
        <w:rPr>
          <w:spacing w:val="34"/>
        </w:rPr>
        <w:t>  </w:t>
      </w:r>
      <w:r>
        <w:rPr/>
        <w:t>yang</w:t>
      </w:r>
      <w:r>
        <w:rPr>
          <w:spacing w:val="34"/>
        </w:rPr>
        <w:t>  </w:t>
      </w:r>
      <w:r>
        <w:rPr/>
        <w:t>dapat</w:t>
      </w:r>
      <w:r>
        <w:rPr>
          <w:spacing w:val="34"/>
        </w:rPr>
        <w:t>  </w:t>
      </w:r>
      <w:r>
        <w:rPr/>
        <w:t>dilakukan</w:t>
      </w:r>
      <w:r>
        <w:rPr>
          <w:spacing w:val="34"/>
        </w:rPr>
        <w:t>  </w:t>
      </w:r>
      <w:r>
        <w:rPr/>
        <w:t>untuk</w:t>
      </w:r>
      <w:r>
        <w:rPr>
          <w:spacing w:val="34"/>
        </w:rPr>
        <w:t>  </w:t>
      </w:r>
      <w:r>
        <w:rPr>
          <w:spacing w:val="-2"/>
        </w:rPr>
        <w:t>menciptakan</w:t>
      </w:r>
    </w:p>
    <w:p>
      <w:pPr>
        <w:pStyle w:val="BodyText"/>
        <w:spacing w:after="0" w:line="276" w:lineRule="auto"/>
        <w:sectPr>
          <w:pgSz w:w="11910" w:h="16840"/>
          <w:pgMar w:header="1018" w:footer="1059" w:top="1640" w:bottom="1240" w:left="1417" w:right="1417"/>
        </w:sectPr>
      </w:pPr>
    </w:p>
    <w:p>
      <w:pPr>
        <w:pStyle w:val="BodyText"/>
        <w:spacing w:before="9"/>
        <w:ind w:right="0"/>
        <w:jc w:val="left"/>
      </w:pPr>
    </w:p>
    <w:p>
      <w:pPr>
        <w:pStyle w:val="BodyText"/>
        <w:spacing w:line="276" w:lineRule="auto"/>
        <w:ind w:left="284"/>
      </w:pPr>
      <w:r>
        <w:rPr/>
        <w:t>lingkungan yang lebih aman dan menghormati bagi semua individu, </w:t>
      </w:r>
      <w:r>
        <w:rPr/>
        <w:t>tanpa memandang gender.</w:t>
      </w:r>
    </w:p>
    <w:p>
      <w:pPr>
        <w:pStyle w:val="Heading1"/>
        <w:spacing w:before="160"/>
      </w:pPr>
      <w:r>
        <w:rPr>
          <w:color w:val="0D0D0D"/>
        </w:rPr>
        <w:t>UCAPAN</w:t>
      </w:r>
      <w:r>
        <w:rPr>
          <w:color w:val="0D0D0D"/>
          <w:spacing w:val="-11"/>
        </w:rPr>
        <w:t> </w:t>
      </w:r>
      <w:r>
        <w:rPr>
          <w:color w:val="0D0D0D"/>
          <w:spacing w:val="-2"/>
        </w:rPr>
        <w:t>TERIMAKASIH</w:t>
      </w:r>
    </w:p>
    <w:p>
      <w:pPr>
        <w:pStyle w:val="BodyText"/>
        <w:spacing w:line="259" w:lineRule="auto" w:before="22"/>
        <w:ind w:left="283" w:firstLine="567"/>
      </w:pPr>
      <w:r>
        <w:rPr>
          <w:color w:val="0D0D0D"/>
        </w:rPr>
        <w:t>Terima kasih kepada semua informan yang telah berbagi pengalaman </w:t>
      </w:r>
      <w:r>
        <w:rPr>
          <w:color w:val="0D0D0D"/>
        </w:rPr>
        <w:t>dan pandangan mereka terkait fenomena </w:t>
      </w:r>
      <w:r>
        <w:rPr>
          <w:i/>
          <w:color w:val="0D0D0D"/>
        </w:rPr>
        <w:t>catcalling</w:t>
      </w:r>
      <w:r>
        <w:rPr>
          <w:color w:val="0D0D0D"/>
        </w:rPr>
        <w:t>. Kontribusi dan kesediaan untuk berbagi cerita telah memberikan wawasan yang berharga dalam pemahaman masalah</w:t>
      </w:r>
      <w:r>
        <w:rPr>
          <w:color w:val="0D0D0D"/>
          <w:spacing w:val="-7"/>
        </w:rPr>
        <w:t> </w:t>
      </w:r>
      <w:r>
        <w:rPr>
          <w:color w:val="0D0D0D"/>
        </w:rPr>
        <w:t>ini.</w:t>
      </w:r>
      <w:r>
        <w:rPr>
          <w:color w:val="0D0D0D"/>
          <w:spacing w:val="-7"/>
        </w:rPr>
        <w:t> </w:t>
      </w:r>
      <w:r>
        <w:rPr>
          <w:color w:val="0D0D0D"/>
        </w:rPr>
        <w:t>Semoga</w:t>
      </w:r>
      <w:r>
        <w:rPr>
          <w:color w:val="0D0D0D"/>
          <w:spacing w:val="-7"/>
        </w:rPr>
        <w:t> </w:t>
      </w:r>
      <w:r>
        <w:rPr>
          <w:color w:val="0D0D0D"/>
        </w:rPr>
        <w:t>pengalaman</w:t>
      </w:r>
      <w:r>
        <w:rPr>
          <w:color w:val="0D0D0D"/>
          <w:spacing w:val="-7"/>
        </w:rPr>
        <w:t> </w:t>
      </w:r>
      <w:r>
        <w:rPr>
          <w:color w:val="0D0D0D"/>
        </w:rPr>
        <w:t>yang</w:t>
      </w:r>
      <w:r>
        <w:rPr>
          <w:color w:val="0D0D0D"/>
          <w:spacing w:val="-7"/>
        </w:rPr>
        <w:t> </w:t>
      </w:r>
      <w:r>
        <w:rPr>
          <w:color w:val="0D0D0D"/>
        </w:rPr>
        <w:t>telah</w:t>
      </w:r>
      <w:r>
        <w:rPr>
          <w:color w:val="0D0D0D"/>
          <w:spacing w:val="-7"/>
        </w:rPr>
        <w:t> </w:t>
      </w:r>
      <w:r>
        <w:rPr>
          <w:color w:val="0D0D0D"/>
        </w:rPr>
        <w:t>dibagikan</w:t>
      </w:r>
      <w:r>
        <w:rPr>
          <w:color w:val="0D0D0D"/>
          <w:spacing w:val="-7"/>
        </w:rPr>
        <w:t> </w:t>
      </w:r>
      <w:r>
        <w:rPr>
          <w:color w:val="0D0D0D"/>
        </w:rPr>
        <w:t>dapat</w:t>
      </w:r>
      <w:r>
        <w:rPr>
          <w:color w:val="0D0D0D"/>
          <w:spacing w:val="-7"/>
        </w:rPr>
        <w:t> </w:t>
      </w:r>
      <w:r>
        <w:rPr>
          <w:color w:val="0D0D0D"/>
        </w:rPr>
        <w:t>menjadi</w:t>
      </w:r>
      <w:r>
        <w:rPr>
          <w:color w:val="0D0D0D"/>
          <w:spacing w:val="-7"/>
        </w:rPr>
        <w:t> </w:t>
      </w:r>
      <w:r>
        <w:rPr>
          <w:color w:val="0D0D0D"/>
        </w:rPr>
        <w:t>pijakan</w:t>
      </w:r>
      <w:r>
        <w:rPr>
          <w:color w:val="0D0D0D"/>
          <w:spacing w:val="-7"/>
        </w:rPr>
        <w:t> </w:t>
      </w:r>
      <w:r>
        <w:rPr>
          <w:color w:val="0D0D0D"/>
        </w:rPr>
        <w:t>untuk upaya-upaya lebih lanjut dalam mengatasi </w:t>
      </w:r>
      <w:r>
        <w:rPr>
          <w:i/>
          <w:color w:val="0D0D0D"/>
        </w:rPr>
        <w:t>catcalling </w:t>
      </w:r>
      <w:r>
        <w:rPr>
          <w:color w:val="0D0D0D"/>
        </w:rPr>
        <w:t>dan menciptakan lingkungan yang lebih aman dan menghormati bagi semua individu.</w:t>
      </w:r>
    </w:p>
    <w:p>
      <w:pPr>
        <w:pStyle w:val="Heading1"/>
        <w:spacing w:before="238"/>
        <w:ind w:left="283"/>
      </w:pPr>
      <w:r>
        <w:rPr>
          <w:color w:val="0D0D0D"/>
        </w:rPr>
        <w:t>DAFTAR</w:t>
      </w:r>
      <w:r>
        <w:rPr>
          <w:color w:val="0D0D0D"/>
          <w:spacing w:val="-1"/>
        </w:rPr>
        <w:t> </w:t>
      </w:r>
      <w:r>
        <w:rPr>
          <w:color w:val="0D0D0D"/>
          <w:spacing w:val="-2"/>
        </w:rPr>
        <w:t>PUSTAKA</w:t>
      </w:r>
    </w:p>
    <w:p>
      <w:pPr>
        <w:spacing w:before="42"/>
        <w:ind w:left="763" w:right="283" w:hanging="480"/>
        <w:jc w:val="both"/>
        <w:rPr>
          <w:sz w:val="24"/>
        </w:rPr>
      </w:pPr>
      <w:r>
        <w:rPr>
          <w:sz w:val="24"/>
        </w:rPr>
        <w:t>Chanifah,</w:t>
      </w:r>
      <w:r>
        <w:rPr>
          <w:sz w:val="24"/>
        </w:rPr>
        <w:t> N., Ikhsan, M. A., </w:t>
      </w:r>
      <w:r>
        <w:rPr>
          <w:w w:val="110"/>
          <w:sz w:val="24"/>
        </w:rPr>
        <w:t>S</w:t>
      </w:r>
      <w:r>
        <w:rPr>
          <w:w w:val="110"/>
          <w:sz w:val="24"/>
        </w:rPr>
        <w:t> </w:t>
      </w:r>
      <w:r>
        <w:rPr>
          <w:sz w:val="24"/>
        </w:rPr>
        <w:t>Rohmah, S. (2024). </w:t>
      </w:r>
      <w:r>
        <w:rPr>
          <w:i/>
          <w:sz w:val="24"/>
        </w:rPr>
        <w:t>Model Pendidikan </w:t>
      </w:r>
      <w:r>
        <w:rPr>
          <w:i/>
          <w:sz w:val="24"/>
        </w:rPr>
        <w:t>Seksualitas Melalui Critical-Reflective Thinking</w:t>
      </w:r>
      <w:r>
        <w:rPr>
          <w:sz w:val="24"/>
        </w:rPr>
        <w:t>. Purwokerto: PT. Pena Persada Kerta </w:t>
      </w:r>
      <w:r>
        <w:rPr>
          <w:spacing w:val="-2"/>
          <w:sz w:val="24"/>
        </w:rPr>
        <w:t>Utama.</w:t>
      </w:r>
    </w:p>
    <w:p>
      <w:pPr>
        <w:spacing w:line="281" w:lineRule="exact" w:before="0"/>
        <w:ind w:left="283" w:right="0" w:firstLine="0"/>
        <w:jc w:val="both"/>
        <w:rPr>
          <w:sz w:val="24"/>
        </w:rPr>
      </w:pPr>
      <w:r>
        <w:rPr>
          <w:sz w:val="24"/>
        </w:rPr>
        <w:t>Dalimoenthe,</w:t>
      </w:r>
      <w:r>
        <w:rPr>
          <w:spacing w:val="-4"/>
          <w:sz w:val="24"/>
        </w:rPr>
        <w:t> </w:t>
      </w:r>
      <w:r>
        <w:rPr>
          <w:sz w:val="24"/>
        </w:rPr>
        <w:t>I.</w:t>
      </w:r>
      <w:r>
        <w:rPr>
          <w:spacing w:val="-4"/>
          <w:sz w:val="24"/>
        </w:rPr>
        <w:t> </w:t>
      </w:r>
      <w:r>
        <w:rPr>
          <w:sz w:val="24"/>
        </w:rPr>
        <w:t>(2020).</w:t>
      </w:r>
      <w:r>
        <w:rPr>
          <w:spacing w:val="-4"/>
          <w:sz w:val="24"/>
        </w:rPr>
        <w:t> </w:t>
      </w:r>
      <w:r>
        <w:rPr>
          <w:i/>
          <w:sz w:val="24"/>
        </w:rPr>
        <w:t>Sosiologi</w:t>
      </w:r>
      <w:r>
        <w:rPr>
          <w:i/>
          <w:spacing w:val="-4"/>
          <w:sz w:val="24"/>
        </w:rPr>
        <w:t> </w:t>
      </w:r>
      <w:r>
        <w:rPr>
          <w:i/>
          <w:sz w:val="24"/>
        </w:rPr>
        <w:t>Gender</w:t>
      </w:r>
      <w:r>
        <w:rPr>
          <w:sz w:val="24"/>
        </w:rPr>
        <w:t>.</w:t>
      </w:r>
      <w:r>
        <w:rPr>
          <w:spacing w:val="-4"/>
          <w:sz w:val="24"/>
        </w:rPr>
        <w:t> </w:t>
      </w:r>
      <w:r>
        <w:rPr>
          <w:sz w:val="24"/>
        </w:rPr>
        <w:t>Jakarta:</w:t>
      </w:r>
      <w:r>
        <w:rPr>
          <w:spacing w:val="-4"/>
          <w:sz w:val="24"/>
        </w:rPr>
        <w:t> </w:t>
      </w:r>
      <w:r>
        <w:rPr>
          <w:sz w:val="24"/>
        </w:rPr>
        <w:t>PT</w:t>
      </w:r>
      <w:r>
        <w:rPr>
          <w:spacing w:val="-4"/>
          <w:sz w:val="24"/>
        </w:rPr>
        <w:t> </w:t>
      </w:r>
      <w:r>
        <w:rPr>
          <w:sz w:val="24"/>
        </w:rPr>
        <w:t>Bumi</w:t>
      </w:r>
      <w:r>
        <w:rPr>
          <w:spacing w:val="-4"/>
          <w:sz w:val="24"/>
        </w:rPr>
        <w:t> </w:t>
      </w:r>
      <w:r>
        <w:rPr>
          <w:spacing w:val="-2"/>
          <w:sz w:val="24"/>
        </w:rPr>
        <w:t>Aksara.</w:t>
      </w:r>
    </w:p>
    <w:p>
      <w:pPr>
        <w:pStyle w:val="BodyText"/>
        <w:ind w:left="763" w:hanging="480"/>
      </w:pPr>
      <w:r>
        <w:rPr/>
        <w:t>Fajar, D., S Prasetyo, A. R. (2022). Gender Dalam Perspektif Teori Feminis Dan </w:t>
      </w:r>
      <w:r>
        <w:rPr>
          <w:w w:val="110"/>
        </w:rPr>
        <w:t>Sosiologi</w:t>
      </w:r>
      <w:r>
        <w:rPr>
          <w:w w:val="110"/>
        </w:rPr>
        <w:t> Reproduksi</w:t>
      </w:r>
      <w:r>
        <w:rPr>
          <w:w w:val="110"/>
        </w:rPr>
        <w:t> Manusia.</w:t>
      </w:r>
      <w:r>
        <w:rPr>
          <w:w w:val="110"/>
        </w:rPr>
        <w:t> </w:t>
      </w:r>
      <w:r>
        <w:rPr>
          <w:i/>
          <w:w w:val="110"/>
        </w:rPr>
        <w:t>Jurnal</w:t>
      </w:r>
      <w:r>
        <w:rPr>
          <w:i/>
          <w:w w:val="110"/>
        </w:rPr>
        <w:t> Sosiologi</w:t>
      </w:r>
      <w:r>
        <w:rPr>
          <w:i/>
          <w:w w:val="110"/>
        </w:rPr>
        <w:t> Indonesia</w:t>
      </w:r>
      <w:r>
        <w:rPr>
          <w:w w:val="110"/>
        </w:rPr>
        <w:t>,</w:t>
      </w:r>
      <w:r>
        <w:rPr>
          <w:w w:val="110"/>
        </w:rPr>
        <w:t> </w:t>
      </w:r>
      <w:r>
        <w:rPr>
          <w:i/>
          <w:w w:val="110"/>
        </w:rPr>
        <w:t>1</w:t>
      </w:r>
      <w:r>
        <w:rPr>
          <w:w w:val="110"/>
        </w:rPr>
        <w:t>(1),</w:t>
      </w:r>
      <w:r>
        <w:rPr>
          <w:w w:val="110"/>
        </w:rPr>
        <w:t> </w:t>
      </w:r>
      <w:r>
        <w:rPr>
          <w:w w:val="110"/>
        </w:rPr>
        <w:t>5. </w:t>
      </w:r>
      <w:hyperlink r:id="rId12">
        <w:r>
          <w:rPr>
            <w:spacing w:val="-2"/>
          </w:rPr>
          <w:t>http://jurnal.anfa.co.id/index.php/JurnalSociaLogica/article/view/11</w:t>
        </w:r>
      </w:hyperlink>
    </w:p>
    <w:p>
      <w:pPr>
        <w:pStyle w:val="BodyText"/>
        <w:ind w:left="763" w:right="282" w:hanging="480"/>
      </w:pPr>
      <w:r>
        <w:rPr/>
        <w:t>Hidayat, A., </w:t>
      </w:r>
      <w:r>
        <w:rPr>
          <w:w w:val="110"/>
        </w:rPr>
        <w:t>S </w:t>
      </w:r>
      <w:r>
        <w:rPr/>
        <w:t>Setyanto, Y. (2019). Fenomena </w:t>
      </w:r>
      <w:r>
        <w:rPr>
          <w:i/>
        </w:rPr>
        <w:t>Catcalling </w:t>
      </w:r>
      <w:r>
        <w:rPr/>
        <w:t>sebagai Bentuk </w:t>
      </w:r>
      <w:r>
        <w:rPr/>
        <w:t>Pelecehan Seksual secara Verbal terhadap Perempuan di Jakarta. </w:t>
      </w:r>
      <w:r>
        <w:rPr>
          <w:i/>
        </w:rPr>
        <w:t>Koneksi</w:t>
      </w:r>
      <w:r>
        <w:rPr/>
        <w:t>, </w:t>
      </w:r>
      <w:r>
        <w:rPr>
          <w:i/>
        </w:rPr>
        <w:t>3</w:t>
      </w:r>
      <w:r>
        <w:rPr/>
        <w:t>(2), 489. </w:t>
      </w:r>
      <w:r>
        <w:rPr>
          <w:spacing w:val="-2"/>
        </w:rPr>
        <w:t>https://doi.org/10.24912/kn.v3i2.6487</w:t>
      </w:r>
    </w:p>
    <w:p>
      <w:pPr>
        <w:tabs>
          <w:tab w:pos="2013" w:val="left" w:leader="none"/>
          <w:tab w:pos="3366" w:val="left" w:leader="none"/>
          <w:tab w:pos="5055" w:val="left" w:leader="none"/>
          <w:tab w:pos="6408" w:val="left" w:leader="none"/>
        </w:tabs>
        <w:spacing w:before="0"/>
        <w:ind w:left="763" w:right="281" w:hanging="480"/>
        <w:jc w:val="both"/>
        <w:rPr>
          <w:sz w:val="24"/>
        </w:rPr>
      </w:pPr>
      <w:r>
        <w:rPr>
          <w:sz w:val="24"/>
        </w:rPr>
        <w:t>Izra, M. (2024). </w:t>
      </w:r>
      <w:r>
        <w:rPr>
          <w:i/>
          <w:sz w:val="24"/>
        </w:rPr>
        <w:t>Merdeka di Media Sosial: Mengeksplorasi Bahaya Cat Calling dan </w:t>
      </w:r>
      <w:r>
        <w:rPr>
          <w:i/>
          <w:spacing w:val="-2"/>
          <w:sz w:val="24"/>
        </w:rPr>
        <w:t>Etika</w:t>
      </w:r>
      <w:r>
        <w:rPr>
          <w:i/>
          <w:sz w:val="24"/>
        </w:rPr>
        <w:tab/>
      </w:r>
      <w:r>
        <w:rPr>
          <w:i/>
          <w:spacing w:val="-2"/>
          <w:sz w:val="24"/>
        </w:rPr>
        <w:t>dalam</w:t>
      </w:r>
      <w:r>
        <w:rPr>
          <w:i/>
          <w:sz w:val="24"/>
        </w:rPr>
        <w:tab/>
      </w:r>
      <w:r>
        <w:rPr>
          <w:i/>
          <w:spacing w:val="-2"/>
          <w:sz w:val="24"/>
        </w:rPr>
        <w:t>Bermedia</w:t>
      </w:r>
      <w:r>
        <w:rPr>
          <w:i/>
          <w:sz w:val="24"/>
        </w:rPr>
        <w:tab/>
      </w:r>
      <w:r>
        <w:rPr>
          <w:i/>
          <w:spacing w:val="-2"/>
          <w:sz w:val="24"/>
        </w:rPr>
        <w:t>Sosial</w:t>
      </w:r>
      <w:r>
        <w:rPr>
          <w:spacing w:val="-2"/>
          <w:sz w:val="24"/>
        </w:rPr>
        <w:t>.</w:t>
      </w:r>
      <w:r>
        <w:rPr>
          <w:sz w:val="24"/>
        </w:rPr>
        <w:tab/>
      </w:r>
      <w:hyperlink r:id="rId13">
        <w:r>
          <w:rPr>
            <w:spacing w:val="-2"/>
            <w:sz w:val="24"/>
          </w:rPr>
          <w:t>www.kompasiana.com.</w:t>
        </w:r>
      </w:hyperlink>
      <w:r>
        <w:rPr>
          <w:spacing w:val="-2"/>
          <w:sz w:val="24"/>
        </w:rPr>
        <w:t> https://</w:t>
      </w:r>
      <w:hyperlink r:id="rId14">
        <w:r>
          <w:rPr>
            <w:spacing w:val="-2"/>
            <w:sz w:val="24"/>
          </w:rPr>
          <w:t>www.kompasiana.com/amp/muhammadizra4362/658fb705c57afb6</w:t>
        </w:r>
      </w:hyperlink>
      <w:r>
        <w:rPr>
          <w:spacing w:val="-2"/>
          <w:sz w:val="24"/>
        </w:rPr>
        <w:t> 1212e9897/merdeka-di-media-sosia-mengeksplorasi-bahaya-cat-calling-dan- etika-dalam-bermedia-sosia</w:t>
      </w:r>
    </w:p>
    <w:p>
      <w:pPr>
        <w:spacing w:before="0"/>
        <w:ind w:left="763" w:right="282" w:hanging="480"/>
        <w:jc w:val="both"/>
        <w:rPr>
          <w:sz w:val="24"/>
        </w:rPr>
      </w:pPr>
      <w:r>
        <w:rPr>
          <w:sz w:val="24"/>
        </w:rPr>
        <w:t>Julyanti, C. (2018). </w:t>
      </w:r>
      <w:r>
        <w:rPr>
          <w:i/>
          <w:sz w:val="24"/>
        </w:rPr>
        <w:t>Perilaku Menyimpang: Tinjauan Sosiologis</w:t>
      </w:r>
      <w:r>
        <w:rPr>
          <w:sz w:val="24"/>
        </w:rPr>
        <w:t>. Jakarta: PT </w:t>
      </w:r>
      <w:r>
        <w:rPr>
          <w:sz w:val="24"/>
        </w:rPr>
        <w:t>Bumi </w:t>
      </w:r>
      <w:r>
        <w:rPr>
          <w:spacing w:val="-2"/>
          <w:sz w:val="24"/>
        </w:rPr>
        <w:t>Aksara.</w:t>
      </w:r>
    </w:p>
    <w:p>
      <w:pPr>
        <w:pStyle w:val="BodyText"/>
        <w:ind w:left="763" w:right="283" w:hanging="480"/>
      </w:pPr>
      <w:r>
        <w:rPr/>
        <w:t>Liyani, W., </w:t>
      </w:r>
      <w:r>
        <w:rPr>
          <w:w w:val="110"/>
        </w:rPr>
        <w:t>S</w:t>
      </w:r>
      <w:r>
        <w:rPr>
          <w:w w:val="110"/>
        </w:rPr>
        <w:t> </w:t>
      </w:r>
      <w:r>
        <w:rPr/>
        <w:t>Hanum, F. (2019). Street Harassment: </w:t>
      </w:r>
      <w:r>
        <w:rPr>
          <w:i/>
        </w:rPr>
        <w:t>Catcalling </w:t>
      </w:r>
      <w:r>
        <w:rPr/>
        <w:t>Sebagai Salah </w:t>
      </w:r>
      <w:r>
        <w:rPr/>
        <w:t>Satu Bentuk Pelecehan Seksual Terhadap Perempuan di Yogyakarta. </w:t>
      </w:r>
      <w:r>
        <w:rPr>
          <w:i/>
        </w:rPr>
        <w:t>Jurnal Pendidikan Sosiologi</w:t>
      </w:r>
      <w:r>
        <w:rPr/>
        <w:t>, 9(3). https://doi.org/</w:t>
      </w:r>
      <w:r>
        <w:rPr>
          <w:rFonts w:ascii="Calibri"/>
          <w:sz w:val="22"/>
        </w:rPr>
        <w:t>1</w:t>
      </w:r>
      <w:r>
        <w:rPr/>
        <w:t>0.21831/e-societas.v9i3.17117</w:t>
      </w:r>
    </w:p>
    <w:p>
      <w:pPr>
        <w:spacing w:before="0"/>
        <w:ind w:left="763" w:right="281" w:hanging="480"/>
        <w:jc w:val="both"/>
        <w:rPr>
          <w:sz w:val="24"/>
        </w:rPr>
      </w:pPr>
      <w:r>
        <w:rPr>
          <w:sz w:val="24"/>
        </w:rPr>
        <w:t>Mayana, N. S. ., Solikatun, S., </w:t>
      </w:r>
      <w:r>
        <w:rPr>
          <w:w w:val="110"/>
          <w:sz w:val="24"/>
        </w:rPr>
        <w:t>S</w:t>
      </w:r>
      <w:r>
        <w:rPr>
          <w:w w:val="110"/>
          <w:sz w:val="24"/>
        </w:rPr>
        <w:t> </w:t>
      </w:r>
      <w:r>
        <w:rPr>
          <w:sz w:val="24"/>
        </w:rPr>
        <w:t>Rosyadi , M. . (2021). Makna </w:t>
      </w:r>
      <w:r>
        <w:rPr>
          <w:i/>
          <w:sz w:val="24"/>
        </w:rPr>
        <w:t>Catcalling </w:t>
      </w:r>
      <w:r>
        <w:rPr>
          <w:sz w:val="24"/>
        </w:rPr>
        <w:t>(Studi Fenomenologi di Desa Masbagik Timur Kecamatan Masbagik Kabupaten Lombok Timur). </w:t>
      </w:r>
      <w:r>
        <w:rPr>
          <w:i/>
          <w:sz w:val="24"/>
        </w:rPr>
        <w:t>RESIPROKAL: Jurnal Riset Sosiologi Progresif Aktual</w:t>
      </w:r>
      <w:r>
        <w:rPr>
          <w:sz w:val="24"/>
        </w:rPr>
        <w:t>, </w:t>
      </w:r>
      <w:r>
        <w:rPr>
          <w:sz w:val="24"/>
        </w:rPr>
        <w:t>3(2), 210–229. https://doi.org/10.29303/resiprokal.v3i2.80</w:t>
      </w:r>
    </w:p>
    <w:p>
      <w:pPr>
        <w:spacing w:before="0"/>
        <w:ind w:left="764" w:right="281" w:hanging="480"/>
        <w:jc w:val="both"/>
        <w:rPr>
          <w:sz w:val="24"/>
        </w:rPr>
      </w:pPr>
      <w:r>
        <w:rPr>
          <w:sz w:val="24"/>
        </w:rPr>
        <w:t>Noviani,</w:t>
      </w:r>
      <w:r>
        <w:rPr>
          <w:spacing w:val="-14"/>
          <w:sz w:val="24"/>
        </w:rPr>
        <w:t> </w:t>
      </w:r>
      <w:r>
        <w:rPr>
          <w:sz w:val="24"/>
        </w:rPr>
        <w:t>F.</w:t>
      </w:r>
      <w:r>
        <w:rPr>
          <w:spacing w:val="-13"/>
          <w:sz w:val="24"/>
        </w:rPr>
        <w:t> </w:t>
      </w:r>
      <w:r>
        <w:rPr>
          <w:sz w:val="24"/>
        </w:rPr>
        <w:t>(2023).</w:t>
      </w:r>
      <w:r>
        <w:rPr>
          <w:spacing w:val="-13"/>
          <w:sz w:val="24"/>
        </w:rPr>
        <w:t> </w:t>
      </w:r>
      <w:r>
        <w:rPr>
          <w:sz w:val="24"/>
        </w:rPr>
        <w:t>Fenomena</w:t>
      </w:r>
      <w:r>
        <w:rPr>
          <w:spacing w:val="-13"/>
          <w:sz w:val="24"/>
        </w:rPr>
        <w:t> </w:t>
      </w:r>
      <w:r>
        <w:rPr>
          <w:i/>
          <w:sz w:val="24"/>
        </w:rPr>
        <w:t>catcalling</w:t>
      </w:r>
      <w:r>
        <w:rPr>
          <w:i/>
          <w:spacing w:val="-14"/>
          <w:sz w:val="24"/>
        </w:rPr>
        <w:t> </w:t>
      </w:r>
      <w:r>
        <w:rPr>
          <w:sz w:val="24"/>
        </w:rPr>
        <w:t>di</w:t>
      </w:r>
      <w:r>
        <w:rPr>
          <w:spacing w:val="-13"/>
          <w:sz w:val="24"/>
        </w:rPr>
        <w:t> </w:t>
      </w:r>
      <w:r>
        <w:rPr>
          <w:sz w:val="24"/>
        </w:rPr>
        <w:t>kota</w:t>
      </w:r>
      <w:r>
        <w:rPr>
          <w:spacing w:val="-13"/>
          <w:sz w:val="24"/>
        </w:rPr>
        <w:t> </w:t>
      </w:r>
      <w:r>
        <w:rPr>
          <w:sz w:val="24"/>
        </w:rPr>
        <w:t>pontianak:</w:t>
      </w:r>
      <w:r>
        <w:rPr>
          <w:spacing w:val="-13"/>
          <w:sz w:val="24"/>
        </w:rPr>
        <w:t> </w:t>
      </w:r>
      <w:r>
        <w:rPr>
          <w:sz w:val="24"/>
        </w:rPr>
        <w:t>dampak</w:t>
      </w:r>
      <w:r>
        <w:rPr>
          <w:spacing w:val="-13"/>
          <w:sz w:val="24"/>
        </w:rPr>
        <w:t> </w:t>
      </w:r>
      <w:r>
        <w:rPr>
          <w:sz w:val="24"/>
        </w:rPr>
        <w:t>bagi</w:t>
      </w:r>
      <w:r>
        <w:rPr>
          <w:spacing w:val="-14"/>
          <w:sz w:val="24"/>
        </w:rPr>
        <w:t> </w:t>
      </w:r>
      <w:r>
        <w:rPr>
          <w:sz w:val="24"/>
        </w:rPr>
        <w:t>perempuan. </w:t>
      </w:r>
      <w:r>
        <w:rPr>
          <w:i/>
          <w:sz w:val="24"/>
        </w:rPr>
        <w:t>Jurnal Pendidikan Sosiologi Undiksha Jurusan Sejarah, Sosiologi </w:t>
      </w:r>
      <w:r>
        <w:rPr>
          <w:i/>
          <w:sz w:val="24"/>
        </w:rPr>
        <w:t>Dan Perpustakaan</w:t>
      </w:r>
      <w:r>
        <w:rPr>
          <w:sz w:val="24"/>
        </w:rPr>
        <w:t>, </w:t>
      </w:r>
      <w:r>
        <w:rPr>
          <w:i/>
          <w:sz w:val="24"/>
        </w:rPr>
        <w:t>5</w:t>
      </w:r>
      <w:r>
        <w:rPr>
          <w:sz w:val="24"/>
        </w:rPr>
        <w:t>, 147–157.</w:t>
      </w:r>
    </w:p>
    <w:p>
      <w:pPr>
        <w:spacing w:before="0"/>
        <w:ind w:left="764" w:right="281" w:hanging="480"/>
        <w:jc w:val="both"/>
        <w:rPr>
          <w:sz w:val="24"/>
        </w:rPr>
      </w:pPr>
      <w:r>
        <w:rPr>
          <w:sz w:val="24"/>
        </w:rPr>
        <w:t>Pebrianti,</w:t>
      </w:r>
      <w:r>
        <w:rPr>
          <w:spacing w:val="-13"/>
          <w:sz w:val="24"/>
        </w:rPr>
        <w:t> </w:t>
      </w:r>
      <w:r>
        <w:rPr>
          <w:sz w:val="24"/>
        </w:rPr>
        <w:t>C.</w:t>
      </w:r>
      <w:r>
        <w:rPr>
          <w:spacing w:val="-11"/>
          <w:sz w:val="24"/>
        </w:rPr>
        <w:t> </w:t>
      </w:r>
      <w:r>
        <w:rPr>
          <w:w w:val="110"/>
          <w:sz w:val="24"/>
        </w:rPr>
        <w:t>S</w:t>
      </w:r>
      <w:r>
        <w:rPr>
          <w:spacing w:val="-15"/>
          <w:w w:val="110"/>
          <w:sz w:val="24"/>
        </w:rPr>
        <w:t> </w:t>
      </w:r>
      <w:r>
        <w:rPr>
          <w:sz w:val="24"/>
        </w:rPr>
        <w:t>Pura,</w:t>
      </w:r>
      <w:r>
        <w:rPr>
          <w:spacing w:val="-11"/>
          <w:sz w:val="24"/>
        </w:rPr>
        <w:t> </w:t>
      </w:r>
      <w:r>
        <w:rPr>
          <w:sz w:val="24"/>
        </w:rPr>
        <w:t>M.</w:t>
      </w:r>
      <w:r>
        <w:rPr>
          <w:spacing w:val="-11"/>
          <w:sz w:val="24"/>
        </w:rPr>
        <w:t> </w:t>
      </w:r>
      <w:r>
        <w:rPr>
          <w:sz w:val="24"/>
        </w:rPr>
        <w:t>H.</w:t>
      </w:r>
      <w:r>
        <w:rPr>
          <w:spacing w:val="-11"/>
          <w:sz w:val="24"/>
        </w:rPr>
        <w:t> </w:t>
      </w:r>
      <w:r>
        <w:rPr>
          <w:sz w:val="24"/>
        </w:rPr>
        <w:t>(2023).</w:t>
      </w:r>
      <w:r>
        <w:rPr>
          <w:spacing w:val="-11"/>
          <w:sz w:val="24"/>
        </w:rPr>
        <w:t> </w:t>
      </w:r>
      <w:r>
        <w:rPr>
          <w:sz w:val="24"/>
        </w:rPr>
        <w:t>Perlindungan</w:t>
      </w:r>
      <w:r>
        <w:rPr>
          <w:spacing w:val="-11"/>
          <w:sz w:val="24"/>
        </w:rPr>
        <w:t> </w:t>
      </w:r>
      <w:r>
        <w:rPr>
          <w:sz w:val="24"/>
        </w:rPr>
        <w:t>Hukum</w:t>
      </w:r>
      <w:r>
        <w:rPr>
          <w:spacing w:val="-11"/>
          <w:sz w:val="24"/>
        </w:rPr>
        <w:t> </w:t>
      </w:r>
      <w:r>
        <w:rPr>
          <w:sz w:val="24"/>
        </w:rPr>
        <w:t>Terhadap</w:t>
      </w:r>
      <w:r>
        <w:rPr>
          <w:spacing w:val="-11"/>
          <w:sz w:val="24"/>
        </w:rPr>
        <w:t> </w:t>
      </w:r>
      <w:r>
        <w:rPr>
          <w:sz w:val="24"/>
        </w:rPr>
        <w:t>Korban</w:t>
      </w:r>
      <w:r>
        <w:rPr>
          <w:spacing w:val="-11"/>
          <w:sz w:val="24"/>
        </w:rPr>
        <w:t> </w:t>
      </w:r>
      <w:r>
        <w:rPr>
          <w:sz w:val="24"/>
        </w:rPr>
        <w:t>Pelecehan Seksual Secara Verbal (</w:t>
      </w:r>
      <w:r>
        <w:rPr>
          <w:i/>
          <w:sz w:val="24"/>
        </w:rPr>
        <w:t>Catcalling</w:t>
      </w:r>
      <w:r>
        <w:rPr>
          <w:sz w:val="24"/>
        </w:rPr>
        <w:t>) di Media Sosial</w:t>
      </w:r>
      <w:r>
        <w:rPr>
          <w:i/>
          <w:sz w:val="24"/>
        </w:rPr>
        <w:t>. Journal Of Human And Education (JAHE), 3(4), 229–235</w:t>
      </w:r>
      <w:r>
        <w:rPr>
          <w:sz w:val="24"/>
        </w:rPr>
        <w:t>. https://doi.org/10.31004/jh.v3i4.404</w:t>
      </w:r>
    </w:p>
    <w:p>
      <w:pPr>
        <w:spacing w:before="0"/>
        <w:ind w:left="764" w:right="281" w:hanging="480"/>
        <w:jc w:val="both"/>
        <w:rPr>
          <w:sz w:val="24"/>
        </w:rPr>
      </w:pPr>
      <w:r>
        <w:rPr>
          <w:sz w:val="24"/>
        </w:rPr>
        <w:t>Pitaloka, E. P. T. R. </w:t>
      </w:r>
      <w:r>
        <w:rPr>
          <w:w w:val="110"/>
          <w:sz w:val="24"/>
        </w:rPr>
        <w:t>S</w:t>
      </w:r>
      <w:r>
        <w:rPr>
          <w:w w:val="110"/>
          <w:sz w:val="24"/>
        </w:rPr>
        <w:t> </w:t>
      </w:r>
      <w:r>
        <w:rPr>
          <w:sz w:val="24"/>
        </w:rPr>
        <w:t>Putri, A. K. (2021). Pemaknaan Kekerasan Simbolik Dalam Pelecehan</w:t>
      </w:r>
      <w:r>
        <w:rPr>
          <w:spacing w:val="-14"/>
          <w:sz w:val="24"/>
        </w:rPr>
        <w:t> </w:t>
      </w:r>
      <w:r>
        <w:rPr>
          <w:sz w:val="24"/>
        </w:rPr>
        <w:t>Seksual</w:t>
      </w:r>
      <w:r>
        <w:rPr>
          <w:spacing w:val="-13"/>
          <w:sz w:val="24"/>
        </w:rPr>
        <w:t> </w:t>
      </w:r>
      <w:r>
        <w:rPr>
          <w:sz w:val="24"/>
        </w:rPr>
        <w:t>Secara</w:t>
      </w:r>
      <w:r>
        <w:rPr>
          <w:spacing w:val="-13"/>
          <w:sz w:val="24"/>
        </w:rPr>
        <w:t> </w:t>
      </w:r>
      <w:r>
        <w:rPr>
          <w:sz w:val="24"/>
        </w:rPr>
        <w:t>Verbal</w:t>
      </w:r>
      <w:r>
        <w:rPr>
          <w:spacing w:val="-13"/>
          <w:sz w:val="24"/>
        </w:rPr>
        <w:t> </w:t>
      </w:r>
      <w:r>
        <w:rPr>
          <w:sz w:val="24"/>
        </w:rPr>
        <w:t>(</w:t>
      </w:r>
      <w:r>
        <w:rPr>
          <w:i/>
          <w:sz w:val="24"/>
        </w:rPr>
        <w:t>Catcalling</w:t>
      </w:r>
      <w:r>
        <w:rPr>
          <w:sz w:val="24"/>
        </w:rPr>
        <w:t>).</w:t>
      </w:r>
      <w:r>
        <w:rPr>
          <w:spacing w:val="-14"/>
          <w:sz w:val="24"/>
        </w:rPr>
        <w:t> </w:t>
      </w:r>
      <w:r>
        <w:rPr>
          <w:i/>
          <w:sz w:val="24"/>
        </w:rPr>
        <w:t>Journal</w:t>
      </w:r>
      <w:r>
        <w:rPr>
          <w:i/>
          <w:spacing w:val="-13"/>
          <w:sz w:val="24"/>
        </w:rPr>
        <w:t> </w:t>
      </w:r>
      <w:r>
        <w:rPr>
          <w:i/>
          <w:sz w:val="24"/>
        </w:rPr>
        <w:t>of</w:t>
      </w:r>
      <w:r>
        <w:rPr>
          <w:i/>
          <w:spacing w:val="-13"/>
          <w:sz w:val="24"/>
        </w:rPr>
        <w:t> </w:t>
      </w:r>
      <w:r>
        <w:rPr>
          <w:i/>
          <w:sz w:val="24"/>
        </w:rPr>
        <w:t>Development</w:t>
      </w:r>
      <w:r>
        <w:rPr>
          <w:i/>
          <w:spacing w:val="-13"/>
          <w:sz w:val="24"/>
        </w:rPr>
        <w:t> </w:t>
      </w:r>
      <w:r>
        <w:rPr>
          <w:i/>
          <w:sz w:val="24"/>
        </w:rPr>
        <w:t>and</w:t>
      </w:r>
      <w:r>
        <w:rPr>
          <w:i/>
          <w:spacing w:val="-13"/>
          <w:sz w:val="24"/>
        </w:rPr>
        <w:t> </w:t>
      </w:r>
      <w:r>
        <w:rPr>
          <w:i/>
          <w:sz w:val="24"/>
        </w:rPr>
        <w:t>Social Change</w:t>
      </w:r>
      <w:r>
        <w:rPr>
          <w:sz w:val="24"/>
        </w:rPr>
        <w:t>, </w:t>
      </w:r>
      <w:r>
        <w:rPr>
          <w:i/>
          <w:sz w:val="24"/>
        </w:rPr>
        <w:t>4</w:t>
      </w:r>
      <w:r>
        <w:rPr>
          <w:sz w:val="24"/>
        </w:rPr>
        <w:t>(1), 93. https://jurnal.uns.ac.id/jodasc/article/view/52498</w:t>
      </w:r>
    </w:p>
    <w:p>
      <w:pPr>
        <w:pStyle w:val="BodyText"/>
        <w:ind w:left="764" w:hanging="481"/>
        <w:rPr>
          <w:i/>
        </w:rPr>
      </w:pPr>
      <w:r>
        <w:rPr/>
        <w:t>Qila,</w:t>
      </w:r>
      <w:r>
        <w:rPr>
          <w:spacing w:val="-5"/>
        </w:rPr>
        <w:t> </w:t>
      </w:r>
      <w:r>
        <w:rPr/>
        <w:t>S.</w:t>
      </w:r>
      <w:r>
        <w:rPr>
          <w:spacing w:val="-5"/>
        </w:rPr>
        <w:t> </w:t>
      </w:r>
      <w:r>
        <w:rPr/>
        <w:t>Z.,</w:t>
      </w:r>
      <w:r>
        <w:rPr>
          <w:spacing w:val="-5"/>
        </w:rPr>
        <w:t> </w:t>
      </w:r>
      <w:r>
        <w:rPr/>
        <w:t>Rahmadina,</w:t>
      </w:r>
      <w:r>
        <w:rPr>
          <w:spacing w:val="-5"/>
        </w:rPr>
        <w:t> </w:t>
      </w:r>
      <w:r>
        <w:rPr/>
        <w:t>R.</w:t>
      </w:r>
      <w:r>
        <w:rPr>
          <w:spacing w:val="-6"/>
        </w:rPr>
        <w:t> </w:t>
      </w:r>
      <w:r>
        <w:rPr/>
        <w:t>N.</w:t>
      </w:r>
      <w:r>
        <w:rPr>
          <w:spacing w:val="-5"/>
        </w:rPr>
        <w:t> </w:t>
      </w:r>
      <w:r>
        <w:rPr>
          <w:w w:val="110"/>
        </w:rPr>
        <w:t>S</w:t>
      </w:r>
      <w:r>
        <w:rPr>
          <w:spacing w:val="-11"/>
          <w:w w:val="110"/>
        </w:rPr>
        <w:t> </w:t>
      </w:r>
      <w:r>
        <w:rPr/>
        <w:t>Azizah,</w:t>
      </w:r>
      <w:r>
        <w:rPr>
          <w:spacing w:val="-5"/>
        </w:rPr>
        <w:t> </w:t>
      </w:r>
      <w:r>
        <w:rPr/>
        <w:t>F.</w:t>
      </w:r>
      <w:r>
        <w:rPr>
          <w:spacing w:val="-5"/>
        </w:rPr>
        <w:t> </w:t>
      </w:r>
      <w:r>
        <w:rPr/>
        <w:t>(2021).</w:t>
      </w:r>
      <w:r>
        <w:rPr>
          <w:spacing w:val="-5"/>
        </w:rPr>
        <w:t> </w:t>
      </w:r>
      <w:r>
        <w:rPr>
          <w:i/>
        </w:rPr>
        <w:t>Catcalling</w:t>
      </w:r>
      <w:r>
        <w:rPr>
          <w:i/>
          <w:spacing w:val="-5"/>
        </w:rPr>
        <w:t> </w:t>
      </w:r>
      <w:r>
        <w:rPr/>
        <w:t>sebagai</w:t>
      </w:r>
      <w:r>
        <w:rPr>
          <w:spacing w:val="-6"/>
        </w:rPr>
        <w:t> </w:t>
      </w:r>
      <w:r>
        <w:rPr/>
        <w:t>Bentuk</w:t>
      </w:r>
      <w:r>
        <w:rPr>
          <w:spacing w:val="-5"/>
        </w:rPr>
        <w:t> </w:t>
      </w:r>
      <w:r>
        <w:rPr/>
        <w:t>Pelecehan Seksual</w:t>
      </w:r>
      <w:r>
        <w:rPr>
          <w:spacing w:val="-11"/>
        </w:rPr>
        <w:t> </w:t>
      </w:r>
      <w:r>
        <w:rPr/>
        <w:t>Traumatis</w:t>
      </w:r>
      <w:r>
        <w:rPr>
          <w:spacing w:val="-11"/>
        </w:rPr>
        <w:t> </w:t>
      </w:r>
      <w:r>
        <w:rPr>
          <w:i/>
        </w:rPr>
        <w:t>Catcalling</w:t>
      </w:r>
      <w:r>
        <w:rPr>
          <w:i/>
          <w:spacing w:val="-10"/>
        </w:rPr>
        <w:t> </w:t>
      </w:r>
      <w:r>
        <w:rPr/>
        <w:t>as</w:t>
      </w:r>
      <w:r>
        <w:rPr>
          <w:spacing w:val="-11"/>
        </w:rPr>
        <w:t> </w:t>
      </w:r>
      <w:r>
        <w:rPr/>
        <w:t>a</w:t>
      </w:r>
      <w:r>
        <w:rPr>
          <w:spacing w:val="-10"/>
        </w:rPr>
        <w:t> </w:t>
      </w:r>
      <w:r>
        <w:rPr/>
        <w:t>Traumatic</w:t>
      </w:r>
      <w:r>
        <w:rPr>
          <w:spacing w:val="-11"/>
        </w:rPr>
        <w:t> </w:t>
      </w:r>
      <w:r>
        <w:rPr/>
        <w:t>Form</w:t>
      </w:r>
      <w:r>
        <w:rPr>
          <w:spacing w:val="-10"/>
        </w:rPr>
        <w:t> </w:t>
      </w:r>
      <w:r>
        <w:rPr/>
        <w:t>of</w:t>
      </w:r>
      <w:r>
        <w:rPr>
          <w:spacing w:val="-11"/>
        </w:rPr>
        <w:t> </w:t>
      </w:r>
      <w:r>
        <w:rPr/>
        <w:t>Sexual</w:t>
      </w:r>
      <w:r>
        <w:rPr>
          <w:spacing w:val="-11"/>
        </w:rPr>
        <w:t> </w:t>
      </w:r>
      <w:r>
        <w:rPr/>
        <w:t>Harassment.</w:t>
      </w:r>
      <w:r>
        <w:rPr>
          <w:spacing w:val="-10"/>
        </w:rPr>
        <w:t> </w:t>
      </w:r>
      <w:r>
        <w:rPr>
          <w:i/>
          <w:spacing w:val="-2"/>
        </w:rPr>
        <w:t>Jurnal</w:t>
      </w:r>
    </w:p>
    <w:p>
      <w:pPr>
        <w:pStyle w:val="BodyText"/>
        <w:spacing w:after="0"/>
        <w:rPr>
          <w:i/>
        </w:rPr>
        <w:sectPr>
          <w:pgSz w:w="11910" w:h="16840"/>
          <w:pgMar w:header="1018" w:footer="1059" w:top="1640" w:bottom="1240" w:left="1417" w:right="1417"/>
        </w:sectPr>
      </w:pPr>
    </w:p>
    <w:p>
      <w:pPr>
        <w:pStyle w:val="BodyText"/>
        <w:spacing w:before="9"/>
        <w:ind w:right="0"/>
        <w:jc w:val="left"/>
        <w:rPr>
          <w:i/>
        </w:rPr>
      </w:pPr>
    </w:p>
    <w:p>
      <w:pPr>
        <w:tabs>
          <w:tab w:pos="2879" w:val="left" w:leader="none"/>
          <w:tab w:pos="5057" w:val="left" w:leader="none"/>
          <w:tab w:pos="6851" w:val="left" w:leader="none"/>
          <w:tab w:pos="8339" w:val="left" w:leader="none"/>
        </w:tabs>
        <w:spacing w:before="0"/>
        <w:ind w:left="764" w:right="0" w:firstLine="0"/>
        <w:jc w:val="left"/>
        <w:rPr>
          <w:sz w:val="24"/>
        </w:rPr>
      </w:pPr>
      <w:r>
        <w:rPr>
          <w:i/>
          <w:spacing w:val="-2"/>
          <w:sz w:val="24"/>
        </w:rPr>
        <w:t>Mahasiswa</w:t>
      </w:r>
      <w:r>
        <w:rPr>
          <w:i/>
          <w:sz w:val="24"/>
        </w:rPr>
        <w:tab/>
      </w:r>
      <w:r>
        <w:rPr>
          <w:i/>
          <w:spacing w:val="-2"/>
          <w:sz w:val="24"/>
        </w:rPr>
        <w:t>Komunikasi</w:t>
      </w:r>
      <w:r>
        <w:rPr>
          <w:i/>
          <w:sz w:val="24"/>
        </w:rPr>
        <w:tab/>
      </w:r>
      <w:r>
        <w:rPr>
          <w:i/>
          <w:spacing w:val="-2"/>
          <w:sz w:val="24"/>
        </w:rPr>
        <w:t>Cantrik</w:t>
      </w:r>
      <w:r>
        <w:rPr>
          <w:spacing w:val="-2"/>
          <w:sz w:val="24"/>
        </w:rPr>
        <w:t>,</w:t>
      </w:r>
      <w:r>
        <w:rPr>
          <w:sz w:val="24"/>
        </w:rPr>
        <w:tab/>
      </w:r>
      <w:r>
        <w:rPr>
          <w:i/>
          <w:spacing w:val="-2"/>
          <w:sz w:val="24"/>
        </w:rPr>
        <w:t>1</w:t>
      </w:r>
      <w:r>
        <w:rPr>
          <w:spacing w:val="-2"/>
          <w:sz w:val="24"/>
        </w:rPr>
        <w:t>(2),</w:t>
      </w:r>
      <w:r>
        <w:rPr>
          <w:rFonts w:ascii="Times New Roman"/>
          <w:sz w:val="24"/>
        </w:rPr>
        <w:tab/>
      </w:r>
      <w:r>
        <w:rPr>
          <w:spacing w:val="-4"/>
          <w:sz w:val="24"/>
        </w:rPr>
        <w:t>103.</w:t>
      </w:r>
    </w:p>
    <w:p>
      <w:pPr>
        <w:pStyle w:val="BodyText"/>
        <w:ind w:left="763" w:right="0"/>
        <w:jc w:val="left"/>
      </w:pPr>
      <w:r>
        <w:rPr>
          <w:spacing w:val="-2"/>
        </w:rPr>
        <w:t>https://doi.org/10.20885/cantrik.vol1.iss2.art3</w:t>
      </w:r>
    </w:p>
    <w:p>
      <w:pPr>
        <w:pStyle w:val="BodyText"/>
        <w:ind w:left="763" w:hanging="480"/>
        <w:rPr>
          <w:i/>
        </w:rPr>
      </w:pPr>
      <w:r>
        <w:rPr/>
        <w:t>Simanjuntak, V., Uly, N., Godsend, G., Kharisma, D., </w:t>
      </w:r>
      <w:r>
        <w:rPr>
          <w:w w:val="110"/>
        </w:rPr>
        <w:t>S </w:t>
      </w:r>
      <w:r>
        <w:rPr/>
        <w:t>Widiyani, H. (2024). </w:t>
      </w:r>
      <w:r>
        <w:rPr/>
        <w:t>Tinjauan Kriminologi Terhadap Catcalling di Tanjungpinang: Mengeksplorasi Perilaku Pelecehan Verbal dan Dampaknya Terhadap Perempuan dalam Perspektif Kriminologi.</w:t>
      </w:r>
      <w:r>
        <w:rPr>
          <w:spacing w:val="70"/>
          <w:w w:val="150"/>
        </w:rPr>
        <w:t>  </w:t>
      </w:r>
      <w:r>
        <w:rPr>
          <w:i/>
        </w:rPr>
        <w:t>Jurnal</w:t>
      </w:r>
      <w:r>
        <w:rPr>
          <w:i/>
          <w:spacing w:val="71"/>
          <w:w w:val="150"/>
        </w:rPr>
        <w:t>  </w:t>
      </w:r>
      <w:r>
        <w:rPr>
          <w:i/>
        </w:rPr>
        <w:t>Ilmiah</w:t>
      </w:r>
      <w:r>
        <w:rPr>
          <w:i/>
          <w:spacing w:val="71"/>
          <w:w w:val="150"/>
        </w:rPr>
        <w:t>  </w:t>
      </w:r>
      <w:r>
        <w:rPr>
          <w:i/>
        </w:rPr>
        <w:t>Wahana</w:t>
      </w:r>
      <w:r>
        <w:rPr>
          <w:i/>
          <w:spacing w:val="71"/>
          <w:w w:val="150"/>
        </w:rPr>
        <w:t>  </w:t>
      </w:r>
      <w:r>
        <w:rPr>
          <w:i/>
        </w:rPr>
        <w:t>Pendidikan,</w:t>
      </w:r>
      <w:r>
        <w:rPr>
          <w:i/>
          <w:spacing w:val="71"/>
          <w:w w:val="150"/>
        </w:rPr>
        <w:t>  </w:t>
      </w:r>
      <w:r>
        <w:rPr>
          <w:i/>
        </w:rPr>
        <w:t>10(10),</w:t>
      </w:r>
      <w:r>
        <w:rPr>
          <w:rFonts w:ascii="Times New Roman"/>
          <w:spacing w:val="61"/>
          <w:w w:val="150"/>
        </w:rPr>
        <w:t>  </w:t>
      </w:r>
      <w:r>
        <w:rPr>
          <w:i/>
        </w:rPr>
        <w:t>859-</w:t>
      </w:r>
      <w:r>
        <w:rPr>
          <w:i/>
          <w:spacing w:val="-4"/>
        </w:rPr>
        <w:t>869.</w:t>
      </w:r>
    </w:p>
    <w:p>
      <w:pPr>
        <w:pStyle w:val="BodyText"/>
        <w:spacing w:line="281" w:lineRule="exact"/>
        <w:ind w:left="763" w:right="0"/>
        <w:jc w:val="left"/>
      </w:pPr>
      <w:r>
        <w:rPr>
          <w:spacing w:val="-2"/>
        </w:rPr>
        <w:t>https://doi.org/10.5281/zenodo.11519218</w:t>
      </w:r>
    </w:p>
    <w:p>
      <w:pPr>
        <w:tabs>
          <w:tab w:pos="1351" w:val="left" w:leader="none"/>
          <w:tab w:pos="2816" w:val="left" w:leader="none"/>
          <w:tab w:pos="3995" w:val="left" w:leader="none"/>
          <w:tab w:pos="4857" w:val="left" w:leader="none"/>
          <w:tab w:pos="6484" w:val="left" w:leader="none"/>
          <w:tab w:pos="7554" w:val="left" w:leader="none"/>
        </w:tabs>
        <w:spacing w:before="0"/>
        <w:ind w:left="283" w:right="282" w:firstLine="0"/>
        <w:jc w:val="left"/>
        <w:rPr>
          <w:sz w:val="24"/>
        </w:rPr>
      </w:pPr>
      <w:r>
        <w:rPr>
          <w:sz w:val="24"/>
        </w:rPr>
        <w:t>Syaid, M. N (2019). </w:t>
      </w:r>
      <w:r>
        <w:rPr>
          <w:i/>
          <w:sz w:val="24"/>
        </w:rPr>
        <w:t>Penyimpangan Sosial dan Pencegahannya</w:t>
      </w:r>
      <w:r>
        <w:rPr>
          <w:sz w:val="24"/>
        </w:rPr>
        <w:t>. Semarang: Alprin Tauratiya.</w:t>
      </w:r>
      <w:r>
        <w:rPr>
          <w:spacing w:val="27"/>
          <w:sz w:val="24"/>
        </w:rPr>
        <w:t> </w:t>
      </w:r>
      <w:r>
        <w:rPr>
          <w:sz w:val="24"/>
        </w:rPr>
        <w:t>(2020).</w:t>
      </w:r>
      <w:r>
        <w:rPr>
          <w:spacing w:val="27"/>
          <w:sz w:val="24"/>
        </w:rPr>
        <w:t> </w:t>
      </w:r>
      <w:r>
        <w:rPr>
          <w:sz w:val="24"/>
        </w:rPr>
        <w:t>Perbuatan</w:t>
      </w:r>
      <w:r>
        <w:rPr>
          <w:spacing w:val="27"/>
          <w:sz w:val="24"/>
        </w:rPr>
        <w:t> </w:t>
      </w:r>
      <w:r>
        <w:rPr>
          <w:i/>
          <w:sz w:val="24"/>
        </w:rPr>
        <w:t>catcalling</w:t>
      </w:r>
      <w:r>
        <w:rPr>
          <w:i/>
          <w:spacing w:val="27"/>
          <w:sz w:val="24"/>
        </w:rPr>
        <w:t> </w:t>
      </w:r>
      <w:r>
        <w:rPr>
          <w:sz w:val="24"/>
        </w:rPr>
        <w:t>dalam</w:t>
      </w:r>
      <w:r>
        <w:rPr>
          <w:spacing w:val="27"/>
          <w:sz w:val="24"/>
        </w:rPr>
        <w:t> </w:t>
      </w:r>
      <w:r>
        <w:rPr>
          <w:sz w:val="24"/>
        </w:rPr>
        <w:t>perspektif</w:t>
      </w:r>
      <w:r>
        <w:rPr>
          <w:spacing w:val="27"/>
          <w:sz w:val="24"/>
        </w:rPr>
        <w:t> </w:t>
      </w:r>
      <w:r>
        <w:rPr>
          <w:sz w:val="24"/>
        </w:rPr>
        <w:t>hukum</w:t>
      </w:r>
      <w:r>
        <w:rPr>
          <w:spacing w:val="27"/>
          <w:sz w:val="24"/>
        </w:rPr>
        <w:t> </w:t>
      </w:r>
      <w:r>
        <w:rPr>
          <w:sz w:val="24"/>
        </w:rPr>
        <w:t>positif.</w:t>
      </w:r>
      <w:r>
        <w:rPr>
          <w:spacing w:val="27"/>
          <w:sz w:val="24"/>
        </w:rPr>
        <w:t> </w:t>
      </w:r>
      <w:r>
        <w:rPr>
          <w:i/>
          <w:sz w:val="24"/>
        </w:rPr>
        <w:t>Ekspose: </w:t>
      </w:r>
      <w:r>
        <w:rPr>
          <w:i/>
          <w:spacing w:val="-2"/>
          <w:sz w:val="24"/>
        </w:rPr>
        <w:t>Jurnal</w:t>
      </w:r>
      <w:r>
        <w:rPr>
          <w:i/>
          <w:sz w:val="24"/>
        </w:rPr>
        <w:tab/>
      </w:r>
      <w:r>
        <w:rPr>
          <w:i/>
          <w:spacing w:val="-2"/>
          <w:sz w:val="24"/>
        </w:rPr>
        <w:t>Penelitian</w:t>
      </w:r>
      <w:r>
        <w:rPr>
          <w:i/>
          <w:sz w:val="24"/>
        </w:rPr>
        <w:tab/>
      </w:r>
      <w:r>
        <w:rPr>
          <w:i/>
          <w:spacing w:val="-2"/>
          <w:sz w:val="24"/>
        </w:rPr>
        <w:t>Hukum</w:t>
      </w:r>
      <w:r>
        <w:rPr>
          <w:i/>
          <w:sz w:val="24"/>
        </w:rPr>
        <w:tab/>
      </w:r>
      <w:r>
        <w:rPr>
          <w:i/>
          <w:spacing w:val="-4"/>
          <w:sz w:val="24"/>
        </w:rPr>
        <w:t>Dan</w:t>
      </w:r>
      <w:r>
        <w:rPr>
          <w:i/>
          <w:sz w:val="24"/>
        </w:rPr>
        <w:tab/>
      </w:r>
      <w:r>
        <w:rPr>
          <w:i/>
          <w:spacing w:val="-2"/>
          <w:sz w:val="24"/>
        </w:rPr>
        <w:t>Pendidikan</w:t>
      </w:r>
      <w:r>
        <w:rPr>
          <w:spacing w:val="-2"/>
          <w:sz w:val="24"/>
        </w:rPr>
        <w:t>,</w:t>
      </w:r>
      <w:r>
        <w:rPr>
          <w:sz w:val="24"/>
        </w:rPr>
        <w:tab/>
      </w:r>
      <w:r>
        <w:rPr>
          <w:i/>
          <w:spacing w:val="-2"/>
          <w:sz w:val="24"/>
        </w:rPr>
        <w:t>19</w:t>
      </w:r>
      <w:r>
        <w:rPr>
          <w:spacing w:val="-2"/>
          <w:sz w:val="24"/>
        </w:rPr>
        <w:t>(1),</w:t>
      </w:r>
      <w:r>
        <w:rPr>
          <w:sz w:val="24"/>
        </w:rPr>
        <w:tab/>
      </w:r>
      <w:r>
        <w:rPr>
          <w:spacing w:val="-2"/>
          <w:sz w:val="24"/>
        </w:rPr>
        <w:t>1019–1025. https://doi.org/10.30863/ekspose.v1i1.690</w:t>
      </w:r>
    </w:p>
    <w:p>
      <w:pPr>
        <w:pStyle w:val="BodyText"/>
        <w:tabs>
          <w:tab w:pos="4227" w:val="left" w:leader="none"/>
          <w:tab w:pos="6988" w:val="left" w:leader="none"/>
        </w:tabs>
        <w:spacing w:before="160"/>
        <w:ind w:left="763" w:hanging="480"/>
      </w:pPr>
      <w:r>
        <w:rPr/>
        <w:t>Tomo, A. W. (2022). Perlindungan hukum terhadap korban pelecehan </w:t>
      </w:r>
      <w:r>
        <w:rPr/>
        <w:t>seksual secara verbal dalam media sosial. </w:t>
      </w:r>
      <w:r>
        <w:rPr>
          <w:i/>
        </w:rPr>
        <w:t>JUSTITIA</w:t>
      </w:r>
      <w:r>
        <w:rPr>
          <w:i/>
          <w:spacing w:val="-6"/>
        </w:rPr>
        <w:t> </w:t>
      </w:r>
      <w:r>
        <w:rPr>
          <w:i/>
        </w:rPr>
        <w:t>: Jurnal Ilmu Hukum Dan </w:t>
      </w:r>
      <w:r>
        <w:rPr>
          <w:i/>
          <w:spacing w:val="-2"/>
        </w:rPr>
        <w:t>Humaniora</w:t>
      </w:r>
      <w:r>
        <w:rPr>
          <w:spacing w:val="-2"/>
        </w:rPr>
        <w:t>,</w:t>
      </w:r>
      <w:r>
        <w:rPr/>
        <w:tab/>
      </w:r>
      <w:r>
        <w:rPr>
          <w:i/>
          <w:spacing w:val="-2"/>
        </w:rPr>
        <w:t>9</w:t>
      </w:r>
      <w:r>
        <w:rPr>
          <w:spacing w:val="-2"/>
        </w:rPr>
        <w:t>(5).</w:t>
      </w:r>
      <w:r>
        <w:rPr/>
        <w:tab/>
      </w:r>
      <w:hyperlink r:id="rId15">
        <w:r>
          <w:rPr>
            <w:spacing w:val="-2"/>
          </w:rPr>
          <w:t>http://jurnal.um-</w:t>
        </w:r>
      </w:hyperlink>
      <w:r>
        <w:rPr>
          <w:spacing w:val="-2"/>
        </w:rPr>
        <w:t> tapsel.ac.id/index.php/Justitia/article/view/6816</w:t>
      </w:r>
    </w:p>
    <w:sectPr>
      <w:pgSz w:w="11910" w:h="16840"/>
      <w:pgMar w:header="1018" w:footer="1059" w:top="1640" w:bottom="124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right="0"/>
      <w:jc w:val="left"/>
      <w:rPr>
        <w:sz w:val="20"/>
      </w:rPr>
    </w:pPr>
    <w:r>
      <w:rPr>
        <w:sz w:val="20"/>
      </w:rPr>
      <mc:AlternateContent>
        <mc:Choice Requires="wps">
          <w:drawing>
            <wp:anchor distT="0" distB="0" distL="0" distR="0" allowOverlap="1" layoutInCell="1" locked="0" behindDoc="1" simplePos="0" relativeHeight="487428608">
              <wp:simplePos x="0" y="0"/>
              <wp:positionH relativeFrom="page">
                <wp:posOffset>6438950</wp:posOffset>
              </wp:positionH>
              <wp:positionV relativeFrom="page">
                <wp:posOffset>9880705</wp:posOffset>
              </wp:positionV>
              <wp:extent cx="257810" cy="2044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7810" cy="204470"/>
                      </a:xfrm>
                      <a:prstGeom prst="rect">
                        <a:avLst/>
                      </a:prstGeom>
                    </wps:spPr>
                    <wps:txbx>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 style="position:absolute;margin-left:507.003998pt;margin-top:778.008301pt;width:20.3pt;height:16.1pt;mso-position-horizontal-relative:page;mso-position-vertical-relative:page;z-index:-15887872" type="#_x0000_t202" id="docshape4" filled="false" stroked="false">
              <v:textbox inset="0,0,0,0">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73</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right="0"/>
      <w:jc w:val="left"/>
      <w:rPr>
        <w:sz w:val="20"/>
      </w:rPr>
    </w:pPr>
    <w:r>
      <w:rPr>
        <w:sz w:val="20"/>
      </w:rPr>
      <mc:AlternateContent>
        <mc:Choice Requires="wps">
          <w:drawing>
            <wp:anchor distT="0" distB="0" distL="0" distR="0" allowOverlap="1" layoutInCell="1" locked="0" behindDoc="1" simplePos="0" relativeHeight="487430656">
              <wp:simplePos x="0" y="0"/>
              <wp:positionH relativeFrom="page">
                <wp:posOffset>6273215</wp:posOffset>
              </wp:positionH>
              <wp:positionV relativeFrom="page">
                <wp:posOffset>9880070</wp:posOffset>
              </wp:positionV>
              <wp:extent cx="257810" cy="2044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57810" cy="204470"/>
                      </a:xfrm>
                      <a:prstGeom prst="rect">
                        <a:avLst/>
                      </a:prstGeom>
                    </wps:spPr>
                    <wps:txbx>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 style="position:absolute;margin-left:493.95401pt;margin-top:777.958313pt;width:20.3pt;height:16.1pt;mso-position-horizontal-relative:page;mso-position-vertical-relative:page;z-index:-15885824" type="#_x0000_t202" id="docshape20" filled="false" stroked="false">
              <v:textbox inset="0,0,0,0">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right="0"/>
      <w:jc w:val="left"/>
      <w:rPr>
        <w:sz w:val="20"/>
      </w:rPr>
    </w:pPr>
    <w:r>
      <w:rPr>
        <w:sz w:val="20"/>
      </w:rPr>
      <w:drawing>
        <wp:anchor distT="0" distB="0" distL="0" distR="0" allowOverlap="1" layoutInCell="1" locked="0" behindDoc="1" simplePos="0" relativeHeight="487426560">
          <wp:simplePos x="0" y="0"/>
          <wp:positionH relativeFrom="page">
            <wp:posOffset>914834</wp:posOffset>
          </wp:positionH>
          <wp:positionV relativeFrom="page">
            <wp:posOffset>267141</wp:posOffset>
          </wp:positionV>
          <wp:extent cx="787791" cy="107374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87791" cy="107374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7072">
              <wp:simplePos x="0" y="0"/>
              <wp:positionH relativeFrom="page">
                <wp:posOffset>1767824</wp:posOffset>
              </wp:positionH>
              <wp:positionV relativeFrom="page">
                <wp:posOffset>404178</wp:posOffset>
              </wp:positionV>
              <wp:extent cx="3239135" cy="6508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39135" cy="650875"/>
                      </a:xfrm>
                      <a:prstGeom prst="rect">
                        <a:avLst/>
                      </a:prstGeom>
                    </wps:spPr>
                    <wps:txbx>
                      <w:txbxContent>
                        <w:p>
                          <w:pPr>
                            <w:spacing w:before="20"/>
                            <w:ind w:left="20" w:right="0" w:firstLine="0"/>
                            <w:jc w:val="left"/>
                            <w:rPr>
                              <w:b/>
                              <w:sz w:val="26"/>
                            </w:rPr>
                          </w:pPr>
                          <w:r>
                            <w:rPr>
                              <w:b/>
                              <w:color w:val="0D0D0D"/>
                              <w:sz w:val="26"/>
                            </w:rPr>
                            <w:t>SOCIORA</w:t>
                          </w:r>
                          <w:r>
                            <w:rPr>
                              <w:b/>
                              <w:color w:val="0D0D0D"/>
                              <w:spacing w:val="-6"/>
                              <w:sz w:val="26"/>
                            </w:rPr>
                            <w:t> </w:t>
                          </w:r>
                          <w:r>
                            <w:rPr>
                              <w:b/>
                              <w:color w:val="0D0D0D"/>
                              <w:sz w:val="26"/>
                            </w:rPr>
                            <w:t>:</w:t>
                          </w:r>
                          <w:r>
                            <w:rPr>
                              <w:b/>
                              <w:color w:val="0D0D0D"/>
                              <w:spacing w:val="-6"/>
                              <w:sz w:val="26"/>
                            </w:rPr>
                            <w:t> </w:t>
                          </w:r>
                          <w:r>
                            <w:rPr>
                              <w:b/>
                              <w:color w:val="0D0D0D"/>
                              <w:sz w:val="26"/>
                            </w:rPr>
                            <w:t>Jurnal</w:t>
                          </w:r>
                          <w:r>
                            <w:rPr>
                              <w:b/>
                              <w:color w:val="0D0D0D"/>
                              <w:spacing w:val="-5"/>
                              <w:sz w:val="26"/>
                            </w:rPr>
                            <w:t> </w:t>
                          </w:r>
                          <w:r>
                            <w:rPr>
                              <w:b/>
                              <w:color w:val="0D0D0D"/>
                              <w:sz w:val="26"/>
                            </w:rPr>
                            <w:t>Sosiologi</w:t>
                          </w:r>
                          <w:r>
                            <w:rPr>
                              <w:b/>
                              <w:color w:val="0D0D0D"/>
                              <w:spacing w:val="-5"/>
                              <w:sz w:val="26"/>
                            </w:rPr>
                            <w:t> </w:t>
                          </w:r>
                          <w:r>
                            <w:rPr>
                              <w:b/>
                              <w:color w:val="0D0D0D"/>
                              <w:sz w:val="26"/>
                            </w:rPr>
                            <w:t>dan</w:t>
                          </w:r>
                          <w:r>
                            <w:rPr>
                              <w:b/>
                              <w:color w:val="0D0D0D"/>
                              <w:spacing w:val="-6"/>
                              <w:sz w:val="26"/>
                            </w:rPr>
                            <w:t> </w:t>
                          </w:r>
                          <w:r>
                            <w:rPr>
                              <w:b/>
                              <w:color w:val="0D0D0D"/>
                              <w:spacing w:val="-2"/>
                              <w:sz w:val="26"/>
                            </w:rPr>
                            <w:t>Humaniora</w:t>
                          </w:r>
                        </w:p>
                        <w:p>
                          <w:pPr>
                            <w:spacing w:before="0"/>
                            <w:ind w:left="20" w:right="0" w:firstLine="0"/>
                            <w:jc w:val="left"/>
                            <w:rPr>
                              <w:sz w:val="14"/>
                            </w:rPr>
                          </w:pPr>
                          <w:r>
                            <w:rPr>
                              <w:color w:val="0D0D0D"/>
                              <w:sz w:val="14"/>
                            </w:rPr>
                            <w:t>Volume</w:t>
                          </w:r>
                          <w:r>
                            <w:rPr>
                              <w:color w:val="0D0D0D"/>
                              <w:spacing w:val="-2"/>
                              <w:sz w:val="14"/>
                            </w:rPr>
                            <w:t> </w:t>
                          </w:r>
                          <w:r>
                            <w:rPr>
                              <w:color w:val="0D0D0D"/>
                              <w:sz w:val="14"/>
                            </w:rPr>
                            <w:t>01,</w:t>
                          </w:r>
                          <w:r>
                            <w:rPr>
                              <w:color w:val="0D0D0D"/>
                              <w:spacing w:val="-1"/>
                              <w:sz w:val="14"/>
                            </w:rPr>
                            <w:t> </w:t>
                          </w:r>
                          <w:r>
                            <w:rPr>
                              <w:color w:val="0D0D0D"/>
                              <w:sz w:val="14"/>
                            </w:rPr>
                            <w:t>Number</w:t>
                          </w:r>
                          <w:r>
                            <w:rPr>
                              <w:color w:val="0D0D0D"/>
                              <w:spacing w:val="-1"/>
                              <w:sz w:val="14"/>
                            </w:rPr>
                            <w:t> </w:t>
                          </w:r>
                          <w:r>
                            <w:rPr>
                              <w:color w:val="0D0D0D"/>
                              <w:sz w:val="14"/>
                            </w:rPr>
                            <w:t>01,</w:t>
                          </w:r>
                          <w:r>
                            <w:rPr>
                              <w:color w:val="0D0D0D"/>
                              <w:spacing w:val="-2"/>
                              <w:sz w:val="14"/>
                            </w:rPr>
                            <w:t> </w:t>
                          </w:r>
                          <w:r>
                            <w:rPr>
                              <w:color w:val="0D0D0D"/>
                              <w:sz w:val="14"/>
                            </w:rPr>
                            <w:t>2024</w:t>
                          </w:r>
                          <w:r>
                            <w:rPr>
                              <w:color w:val="0D0D0D"/>
                              <w:spacing w:val="-1"/>
                              <w:sz w:val="14"/>
                            </w:rPr>
                            <w:t> </w:t>
                          </w:r>
                          <w:r>
                            <w:rPr>
                              <w:color w:val="0D0D0D"/>
                              <w:sz w:val="14"/>
                            </w:rPr>
                            <w:t>pp.</w:t>
                          </w:r>
                          <w:r>
                            <w:rPr>
                              <w:color w:val="0D0D0D"/>
                              <w:spacing w:val="-1"/>
                              <w:sz w:val="14"/>
                            </w:rPr>
                            <w:t> </w:t>
                          </w:r>
                          <w:r>
                            <w:rPr>
                              <w:color w:val="0D0D0D"/>
                              <w:sz w:val="14"/>
                            </w:rPr>
                            <w:t>73-</w:t>
                          </w:r>
                          <w:r>
                            <w:rPr>
                              <w:color w:val="0D0D0D"/>
                              <w:spacing w:val="-5"/>
                              <w:sz w:val="14"/>
                            </w:rPr>
                            <w:t>85</w:t>
                          </w:r>
                        </w:p>
                        <w:p>
                          <w:pPr>
                            <w:spacing w:before="0"/>
                            <w:ind w:left="20" w:right="0" w:firstLine="0"/>
                            <w:jc w:val="left"/>
                            <w:rPr>
                              <w:sz w:val="14"/>
                            </w:rPr>
                          </w:pPr>
                          <w:r>
                            <w:rPr>
                              <w:color w:val="0D0D0D"/>
                              <w:sz w:val="14"/>
                            </w:rPr>
                            <w:t>ISSN:</w:t>
                          </w:r>
                          <w:r>
                            <w:rPr>
                              <w:color w:val="0D0D0D"/>
                              <w:spacing w:val="-1"/>
                              <w:sz w:val="14"/>
                            </w:rPr>
                            <w:t> </w:t>
                          </w:r>
                          <w:r>
                            <w:rPr>
                              <w:color w:val="0D0D0D"/>
                              <w:sz w:val="14"/>
                            </w:rPr>
                            <w:t>0000-0000</w:t>
                          </w:r>
                          <w:r>
                            <w:rPr>
                              <w:color w:val="0D0D0D"/>
                              <w:spacing w:val="-1"/>
                              <w:sz w:val="14"/>
                            </w:rPr>
                            <w:t> </w:t>
                          </w:r>
                          <w:r>
                            <w:rPr>
                              <w:color w:val="0D0D0D"/>
                              <w:spacing w:val="-2"/>
                              <w:sz w:val="14"/>
                            </w:rPr>
                            <w:t>(Online)</w:t>
                          </w:r>
                        </w:p>
                        <w:p>
                          <w:pPr>
                            <w:spacing w:before="0"/>
                            <w:ind w:left="20" w:right="0" w:firstLine="0"/>
                            <w:jc w:val="left"/>
                            <w:rPr>
                              <w:sz w:val="14"/>
                            </w:rPr>
                          </w:pPr>
                          <w:r>
                            <w:rPr>
                              <w:color w:val="0D0D0D"/>
                              <w:sz w:val="14"/>
                            </w:rPr>
                            <w:t>ISSN</w:t>
                          </w:r>
                          <w:r>
                            <w:rPr>
                              <w:color w:val="0D0D0D"/>
                              <w:spacing w:val="-2"/>
                              <w:sz w:val="14"/>
                            </w:rPr>
                            <w:t> </w:t>
                          </w:r>
                          <w:r>
                            <w:rPr>
                              <w:color w:val="0D0D0D"/>
                              <w:sz w:val="14"/>
                            </w:rPr>
                            <w:t>:</w:t>
                          </w:r>
                          <w:r>
                            <w:rPr>
                              <w:color w:val="0D0D0D"/>
                              <w:spacing w:val="-2"/>
                              <w:sz w:val="14"/>
                            </w:rPr>
                            <w:t> </w:t>
                          </w:r>
                          <w:r>
                            <w:rPr>
                              <w:color w:val="0D0D0D"/>
                              <w:sz w:val="14"/>
                            </w:rPr>
                            <w:t>0000</w:t>
                          </w:r>
                          <w:r>
                            <w:rPr>
                              <w:color w:val="0D0D0D"/>
                              <w:spacing w:val="-1"/>
                              <w:sz w:val="14"/>
                            </w:rPr>
                            <w:t> </w:t>
                          </w:r>
                          <w:r>
                            <w:rPr>
                              <w:color w:val="0D0D0D"/>
                              <w:sz w:val="14"/>
                            </w:rPr>
                            <w:t>–</w:t>
                          </w:r>
                          <w:r>
                            <w:rPr>
                              <w:color w:val="0D0D0D"/>
                              <w:spacing w:val="-2"/>
                              <w:sz w:val="14"/>
                            </w:rPr>
                            <w:t> </w:t>
                          </w:r>
                          <w:r>
                            <w:rPr>
                              <w:color w:val="0D0D0D"/>
                              <w:sz w:val="14"/>
                            </w:rPr>
                            <w:t>0000</w:t>
                          </w:r>
                          <w:r>
                            <w:rPr>
                              <w:color w:val="0D0D0D"/>
                              <w:spacing w:val="-2"/>
                              <w:sz w:val="14"/>
                            </w:rPr>
                            <w:t> (Print)</w:t>
                          </w:r>
                        </w:p>
                        <w:p>
                          <w:pPr>
                            <w:spacing w:before="0"/>
                            <w:ind w:left="20" w:right="0" w:firstLine="0"/>
                            <w:jc w:val="left"/>
                            <w:rPr>
                              <w:sz w:val="16"/>
                            </w:rPr>
                          </w:pPr>
                          <w:r>
                            <w:rPr>
                              <w:color w:val="0D0D0D"/>
                              <w:sz w:val="16"/>
                            </w:rPr>
                            <w:t>Website</w:t>
                          </w:r>
                          <w:r>
                            <w:rPr>
                              <w:color w:val="0D0D0D"/>
                              <w:spacing w:val="41"/>
                              <w:sz w:val="16"/>
                            </w:rPr>
                            <w:t>  </w:t>
                          </w:r>
                          <w:r>
                            <w:rPr>
                              <w:color w:val="0D0D0D"/>
                              <w:sz w:val="16"/>
                            </w:rPr>
                            <w:t>:</w:t>
                          </w:r>
                          <w:r>
                            <w:rPr>
                              <w:color w:val="0D0D0D"/>
                              <w:spacing w:val="-1"/>
                              <w:sz w:val="16"/>
                            </w:rPr>
                            <w:t> </w:t>
                          </w:r>
                          <w:r>
                            <w:rPr>
                              <w:color w:val="056AD0"/>
                              <w:spacing w:val="-2"/>
                              <w:sz w:val="16"/>
                              <w:u w:val="single" w:color="056AD0"/>
                            </w:rPr>
                            <w:t>https://sociora.ejournal.unri.ac.id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9.198807pt;margin-top:31.825104pt;width:255.05pt;height:51.25pt;mso-position-horizontal-relative:page;mso-position-vertical-relative:page;z-index:-15889408" type="#_x0000_t202" id="docshape1" filled="false" stroked="false">
              <v:textbox inset="0,0,0,0">
                <w:txbxContent>
                  <w:p>
                    <w:pPr>
                      <w:spacing w:before="20"/>
                      <w:ind w:left="20" w:right="0" w:firstLine="0"/>
                      <w:jc w:val="left"/>
                      <w:rPr>
                        <w:b/>
                        <w:sz w:val="26"/>
                      </w:rPr>
                    </w:pPr>
                    <w:r>
                      <w:rPr>
                        <w:b/>
                        <w:color w:val="0D0D0D"/>
                        <w:sz w:val="26"/>
                      </w:rPr>
                      <w:t>SOCIORA</w:t>
                    </w:r>
                    <w:r>
                      <w:rPr>
                        <w:b/>
                        <w:color w:val="0D0D0D"/>
                        <w:spacing w:val="-6"/>
                        <w:sz w:val="26"/>
                      </w:rPr>
                      <w:t> </w:t>
                    </w:r>
                    <w:r>
                      <w:rPr>
                        <w:b/>
                        <w:color w:val="0D0D0D"/>
                        <w:sz w:val="26"/>
                      </w:rPr>
                      <w:t>:</w:t>
                    </w:r>
                    <w:r>
                      <w:rPr>
                        <w:b/>
                        <w:color w:val="0D0D0D"/>
                        <w:spacing w:val="-6"/>
                        <w:sz w:val="26"/>
                      </w:rPr>
                      <w:t> </w:t>
                    </w:r>
                    <w:r>
                      <w:rPr>
                        <w:b/>
                        <w:color w:val="0D0D0D"/>
                        <w:sz w:val="26"/>
                      </w:rPr>
                      <w:t>Jurnal</w:t>
                    </w:r>
                    <w:r>
                      <w:rPr>
                        <w:b/>
                        <w:color w:val="0D0D0D"/>
                        <w:spacing w:val="-5"/>
                        <w:sz w:val="26"/>
                      </w:rPr>
                      <w:t> </w:t>
                    </w:r>
                    <w:r>
                      <w:rPr>
                        <w:b/>
                        <w:color w:val="0D0D0D"/>
                        <w:sz w:val="26"/>
                      </w:rPr>
                      <w:t>Sosiologi</w:t>
                    </w:r>
                    <w:r>
                      <w:rPr>
                        <w:b/>
                        <w:color w:val="0D0D0D"/>
                        <w:spacing w:val="-5"/>
                        <w:sz w:val="26"/>
                      </w:rPr>
                      <w:t> </w:t>
                    </w:r>
                    <w:r>
                      <w:rPr>
                        <w:b/>
                        <w:color w:val="0D0D0D"/>
                        <w:sz w:val="26"/>
                      </w:rPr>
                      <w:t>dan</w:t>
                    </w:r>
                    <w:r>
                      <w:rPr>
                        <w:b/>
                        <w:color w:val="0D0D0D"/>
                        <w:spacing w:val="-6"/>
                        <w:sz w:val="26"/>
                      </w:rPr>
                      <w:t> </w:t>
                    </w:r>
                    <w:r>
                      <w:rPr>
                        <w:b/>
                        <w:color w:val="0D0D0D"/>
                        <w:spacing w:val="-2"/>
                        <w:sz w:val="26"/>
                      </w:rPr>
                      <w:t>Humaniora</w:t>
                    </w:r>
                  </w:p>
                  <w:p>
                    <w:pPr>
                      <w:spacing w:before="0"/>
                      <w:ind w:left="20" w:right="0" w:firstLine="0"/>
                      <w:jc w:val="left"/>
                      <w:rPr>
                        <w:sz w:val="14"/>
                      </w:rPr>
                    </w:pPr>
                    <w:r>
                      <w:rPr>
                        <w:color w:val="0D0D0D"/>
                        <w:sz w:val="14"/>
                      </w:rPr>
                      <w:t>Volume</w:t>
                    </w:r>
                    <w:r>
                      <w:rPr>
                        <w:color w:val="0D0D0D"/>
                        <w:spacing w:val="-2"/>
                        <w:sz w:val="14"/>
                      </w:rPr>
                      <w:t> </w:t>
                    </w:r>
                    <w:r>
                      <w:rPr>
                        <w:color w:val="0D0D0D"/>
                        <w:sz w:val="14"/>
                      </w:rPr>
                      <w:t>01,</w:t>
                    </w:r>
                    <w:r>
                      <w:rPr>
                        <w:color w:val="0D0D0D"/>
                        <w:spacing w:val="-1"/>
                        <w:sz w:val="14"/>
                      </w:rPr>
                      <w:t> </w:t>
                    </w:r>
                    <w:r>
                      <w:rPr>
                        <w:color w:val="0D0D0D"/>
                        <w:sz w:val="14"/>
                      </w:rPr>
                      <w:t>Number</w:t>
                    </w:r>
                    <w:r>
                      <w:rPr>
                        <w:color w:val="0D0D0D"/>
                        <w:spacing w:val="-1"/>
                        <w:sz w:val="14"/>
                      </w:rPr>
                      <w:t> </w:t>
                    </w:r>
                    <w:r>
                      <w:rPr>
                        <w:color w:val="0D0D0D"/>
                        <w:sz w:val="14"/>
                      </w:rPr>
                      <w:t>01,</w:t>
                    </w:r>
                    <w:r>
                      <w:rPr>
                        <w:color w:val="0D0D0D"/>
                        <w:spacing w:val="-2"/>
                        <w:sz w:val="14"/>
                      </w:rPr>
                      <w:t> </w:t>
                    </w:r>
                    <w:r>
                      <w:rPr>
                        <w:color w:val="0D0D0D"/>
                        <w:sz w:val="14"/>
                      </w:rPr>
                      <w:t>2024</w:t>
                    </w:r>
                    <w:r>
                      <w:rPr>
                        <w:color w:val="0D0D0D"/>
                        <w:spacing w:val="-1"/>
                        <w:sz w:val="14"/>
                      </w:rPr>
                      <w:t> </w:t>
                    </w:r>
                    <w:r>
                      <w:rPr>
                        <w:color w:val="0D0D0D"/>
                        <w:sz w:val="14"/>
                      </w:rPr>
                      <w:t>pp.</w:t>
                    </w:r>
                    <w:r>
                      <w:rPr>
                        <w:color w:val="0D0D0D"/>
                        <w:spacing w:val="-1"/>
                        <w:sz w:val="14"/>
                      </w:rPr>
                      <w:t> </w:t>
                    </w:r>
                    <w:r>
                      <w:rPr>
                        <w:color w:val="0D0D0D"/>
                        <w:sz w:val="14"/>
                      </w:rPr>
                      <w:t>73-</w:t>
                    </w:r>
                    <w:r>
                      <w:rPr>
                        <w:color w:val="0D0D0D"/>
                        <w:spacing w:val="-5"/>
                        <w:sz w:val="14"/>
                      </w:rPr>
                      <w:t>85</w:t>
                    </w:r>
                  </w:p>
                  <w:p>
                    <w:pPr>
                      <w:spacing w:before="0"/>
                      <w:ind w:left="20" w:right="0" w:firstLine="0"/>
                      <w:jc w:val="left"/>
                      <w:rPr>
                        <w:sz w:val="14"/>
                      </w:rPr>
                    </w:pPr>
                    <w:r>
                      <w:rPr>
                        <w:color w:val="0D0D0D"/>
                        <w:sz w:val="14"/>
                      </w:rPr>
                      <w:t>ISSN:</w:t>
                    </w:r>
                    <w:r>
                      <w:rPr>
                        <w:color w:val="0D0D0D"/>
                        <w:spacing w:val="-1"/>
                        <w:sz w:val="14"/>
                      </w:rPr>
                      <w:t> </w:t>
                    </w:r>
                    <w:r>
                      <w:rPr>
                        <w:color w:val="0D0D0D"/>
                        <w:sz w:val="14"/>
                      </w:rPr>
                      <w:t>0000-0000</w:t>
                    </w:r>
                    <w:r>
                      <w:rPr>
                        <w:color w:val="0D0D0D"/>
                        <w:spacing w:val="-1"/>
                        <w:sz w:val="14"/>
                      </w:rPr>
                      <w:t> </w:t>
                    </w:r>
                    <w:r>
                      <w:rPr>
                        <w:color w:val="0D0D0D"/>
                        <w:spacing w:val="-2"/>
                        <w:sz w:val="14"/>
                      </w:rPr>
                      <w:t>(Online)</w:t>
                    </w:r>
                  </w:p>
                  <w:p>
                    <w:pPr>
                      <w:spacing w:before="0"/>
                      <w:ind w:left="20" w:right="0" w:firstLine="0"/>
                      <w:jc w:val="left"/>
                      <w:rPr>
                        <w:sz w:val="14"/>
                      </w:rPr>
                    </w:pPr>
                    <w:r>
                      <w:rPr>
                        <w:color w:val="0D0D0D"/>
                        <w:sz w:val="14"/>
                      </w:rPr>
                      <w:t>ISSN</w:t>
                    </w:r>
                    <w:r>
                      <w:rPr>
                        <w:color w:val="0D0D0D"/>
                        <w:spacing w:val="-2"/>
                        <w:sz w:val="14"/>
                      </w:rPr>
                      <w:t> </w:t>
                    </w:r>
                    <w:r>
                      <w:rPr>
                        <w:color w:val="0D0D0D"/>
                        <w:sz w:val="14"/>
                      </w:rPr>
                      <w:t>:</w:t>
                    </w:r>
                    <w:r>
                      <w:rPr>
                        <w:color w:val="0D0D0D"/>
                        <w:spacing w:val="-2"/>
                        <w:sz w:val="14"/>
                      </w:rPr>
                      <w:t> </w:t>
                    </w:r>
                    <w:r>
                      <w:rPr>
                        <w:color w:val="0D0D0D"/>
                        <w:sz w:val="14"/>
                      </w:rPr>
                      <w:t>0000</w:t>
                    </w:r>
                    <w:r>
                      <w:rPr>
                        <w:color w:val="0D0D0D"/>
                        <w:spacing w:val="-1"/>
                        <w:sz w:val="14"/>
                      </w:rPr>
                      <w:t> </w:t>
                    </w:r>
                    <w:r>
                      <w:rPr>
                        <w:color w:val="0D0D0D"/>
                        <w:sz w:val="14"/>
                      </w:rPr>
                      <w:t>–</w:t>
                    </w:r>
                    <w:r>
                      <w:rPr>
                        <w:color w:val="0D0D0D"/>
                        <w:spacing w:val="-2"/>
                        <w:sz w:val="14"/>
                      </w:rPr>
                      <w:t> </w:t>
                    </w:r>
                    <w:r>
                      <w:rPr>
                        <w:color w:val="0D0D0D"/>
                        <w:sz w:val="14"/>
                      </w:rPr>
                      <w:t>0000</w:t>
                    </w:r>
                    <w:r>
                      <w:rPr>
                        <w:color w:val="0D0D0D"/>
                        <w:spacing w:val="-2"/>
                        <w:sz w:val="14"/>
                      </w:rPr>
                      <w:t> (Print)</w:t>
                    </w:r>
                  </w:p>
                  <w:p>
                    <w:pPr>
                      <w:spacing w:before="0"/>
                      <w:ind w:left="20" w:right="0" w:firstLine="0"/>
                      <w:jc w:val="left"/>
                      <w:rPr>
                        <w:sz w:val="16"/>
                      </w:rPr>
                    </w:pPr>
                    <w:r>
                      <w:rPr>
                        <w:color w:val="0D0D0D"/>
                        <w:sz w:val="16"/>
                      </w:rPr>
                      <w:t>Website</w:t>
                    </w:r>
                    <w:r>
                      <w:rPr>
                        <w:color w:val="0D0D0D"/>
                        <w:spacing w:val="41"/>
                        <w:sz w:val="16"/>
                      </w:rPr>
                      <w:t>  </w:t>
                    </w:r>
                    <w:r>
                      <w:rPr>
                        <w:color w:val="0D0D0D"/>
                        <w:sz w:val="16"/>
                      </w:rPr>
                      <w:t>:</w:t>
                    </w:r>
                    <w:r>
                      <w:rPr>
                        <w:color w:val="0D0D0D"/>
                        <w:spacing w:val="-1"/>
                        <w:sz w:val="16"/>
                      </w:rPr>
                      <w:t> </w:t>
                    </w:r>
                    <w:r>
                      <w:rPr>
                        <w:color w:val="056AD0"/>
                        <w:spacing w:val="-2"/>
                        <w:sz w:val="16"/>
                        <w:u w:val="single" w:color="056AD0"/>
                      </w:rPr>
                      <w:t>https://sociora.ejournal.unri.ac.id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1767824</wp:posOffset>
              </wp:positionH>
              <wp:positionV relativeFrom="page">
                <wp:posOffset>1029323</wp:posOffset>
              </wp:positionV>
              <wp:extent cx="27432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4320" cy="144780"/>
                      </a:xfrm>
                      <a:prstGeom prst="rect">
                        <a:avLst/>
                      </a:prstGeom>
                    </wps:spPr>
                    <wps:txbx>
                      <w:txbxContent>
                        <w:p>
                          <w:pPr>
                            <w:spacing w:before="20"/>
                            <w:ind w:left="20" w:right="0" w:firstLine="0"/>
                            <w:jc w:val="left"/>
                            <w:rPr>
                              <w:sz w:val="16"/>
                            </w:rPr>
                          </w:pPr>
                          <w:r>
                            <w:rPr>
                              <w:color w:val="0D0D0D"/>
                              <w:spacing w:val="-2"/>
                              <w:sz w:val="16"/>
                            </w:rPr>
                            <w:t>Email</w:t>
                          </w:r>
                        </w:p>
                      </w:txbxContent>
                    </wps:txbx>
                    <wps:bodyPr wrap="square" lIns="0" tIns="0" rIns="0" bIns="0" rtlCol="0">
                      <a:noAutofit/>
                    </wps:bodyPr>
                  </wps:wsp>
                </a:graphicData>
              </a:graphic>
            </wp:anchor>
          </w:drawing>
        </mc:Choice>
        <mc:Fallback>
          <w:pict>
            <v:shape style="position:absolute;margin-left:139.198807pt;margin-top:81.049103pt;width:21.6pt;height:11.4pt;mso-position-horizontal-relative:page;mso-position-vertical-relative:page;z-index:-15888896" type="#_x0000_t202" id="docshape2" filled="false" stroked="false">
              <v:textbox inset="0,0,0,0">
                <w:txbxContent>
                  <w:p>
                    <w:pPr>
                      <w:spacing w:before="20"/>
                      <w:ind w:left="20" w:right="0" w:firstLine="0"/>
                      <w:jc w:val="left"/>
                      <w:rPr>
                        <w:sz w:val="16"/>
                      </w:rPr>
                    </w:pPr>
                    <w:r>
                      <w:rPr>
                        <w:color w:val="0D0D0D"/>
                        <w:spacing w:val="-2"/>
                        <w:sz w:val="16"/>
                      </w:rPr>
                      <w:t>Email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8096">
              <wp:simplePos x="0" y="0"/>
              <wp:positionH relativeFrom="page">
                <wp:posOffset>2225027</wp:posOffset>
              </wp:positionH>
              <wp:positionV relativeFrom="page">
                <wp:posOffset>1029323</wp:posOffset>
              </wp:positionV>
              <wp:extent cx="1268095" cy="1447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68095" cy="144780"/>
                      </a:xfrm>
                      <a:prstGeom prst="rect">
                        <a:avLst/>
                      </a:prstGeom>
                    </wps:spPr>
                    <wps:txbx>
                      <w:txbxContent>
                        <w:p>
                          <w:pPr>
                            <w:spacing w:before="20"/>
                            <w:ind w:left="20" w:right="0" w:firstLine="0"/>
                            <w:jc w:val="left"/>
                            <w:rPr>
                              <w:sz w:val="16"/>
                            </w:rPr>
                          </w:pPr>
                          <w:r>
                            <w:rPr>
                              <w:color w:val="0D0D0D"/>
                              <w:sz w:val="16"/>
                            </w:rPr>
                            <w:t>:</w:t>
                          </w:r>
                          <w:r>
                            <w:rPr>
                              <w:color w:val="0D0D0D"/>
                              <w:spacing w:val="-1"/>
                              <w:sz w:val="16"/>
                            </w:rPr>
                            <w:t> </w:t>
                          </w:r>
                          <w:hyperlink r:id="rId2">
                            <w:r>
                              <w:rPr>
                                <w:color w:val="056AD0"/>
                                <w:spacing w:val="-2"/>
                                <w:sz w:val="16"/>
                                <w:u w:val="single" w:color="056AD0"/>
                              </w:rPr>
                              <w:t>sociora@ejournal.unri.ac.id</w:t>
                            </w:r>
                          </w:hyperlink>
                        </w:p>
                      </w:txbxContent>
                    </wps:txbx>
                    <wps:bodyPr wrap="square" lIns="0" tIns="0" rIns="0" bIns="0" rtlCol="0">
                      <a:noAutofit/>
                    </wps:bodyPr>
                  </wps:wsp>
                </a:graphicData>
              </a:graphic>
            </wp:anchor>
          </w:drawing>
        </mc:Choice>
        <mc:Fallback>
          <w:pict>
            <v:shape style="position:absolute;margin-left:175.199051pt;margin-top:81.049103pt;width:99.85pt;height:11.4pt;mso-position-horizontal-relative:page;mso-position-vertical-relative:page;z-index:-15888384" type="#_x0000_t202" id="docshape3" filled="false" stroked="false">
              <v:textbox inset="0,0,0,0">
                <w:txbxContent>
                  <w:p>
                    <w:pPr>
                      <w:spacing w:before="20"/>
                      <w:ind w:left="20" w:right="0" w:firstLine="0"/>
                      <w:jc w:val="left"/>
                      <w:rPr>
                        <w:sz w:val="16"/>
                      </w:rPr>
                    </w:pPr>
                    <w:r>
                      <w:rPr>
                        <w:color w:val="0D0D0D"/>
                        <w:sz w:val="16"/>
                      </w:rPr>
                      <w:t>:</w:t>
                    </w:r>
                    <w:r>
                      <w:rPr>
                        <w:color w:val="0D0D0D"/>
                        <w:spacing w:val="-1"/>
                        <w:sz w:val="16"/>
                      </w:rPr>
                      <w:t> </w:t>
                    </w:r>
                    <w:hyperlink r:id="rId2">
                      <w:r>
                        <w:rPr>
                          <w:color w:val="056AD0"/>
                          <w:spacing w:val="-2"/>
                          <w:sz w:val="16"/>
                          <w:u w:val="single" w:color="056AD0"/>
                        </w:rPr>
                        <w:t>sociora@ejournal.unri.ac.id</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right="0"/>
      <w:jc w:val="left"/>
      <w:rPr>
        <w:sz w:val="20"/>
      </w:rPr>
    </w:pPr>
    <w:r>
      <w:rPr>
        <w:sz w:val="20"/>
      </w:rPr>
      <mc:AlternateContent>
        <mc:Choice Requires="wps">
          <w:drawing>
            <wp:anchor distT="0" distB="0" distL="0" distR="0" allowOverlap="1" layoutInCell="1" locked="0" behindDoc="1" simplePos="0" relativeHeight="487429120">
              <wp:simplePos x="0" y="0"/>
              <wp:positionH relativeFrom="page">
                <wp:posOffset>1080135</wp:posOffset>
              </wp:positionH>
              <wp:positionV relativeFrom="page">
                <wp:posOffset>646366</wp:posOffset>
              </wp:positionV>
              <wp:extent cx="5850890" cy="3892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850890" cy="389255"/>
                      </a:xfrm>
                      <a:custGeom>
                        <a:avLst/>
                        <a:gdLst/>
                        <a:ahLst/>
                        <a:cxnLst/>
                        <a:rect l="l" t="t" r="r" b="b"/>
                        <a:pathLst>
                          <a:path w="5850890" h="389255">
                            <a:moveTo>
                              <a:pt x="4140200" y="0"/>
                            </a:moveTo>
                            <a:lnTo>
                              <a:pt x="4140200" y="389127"/>
                            </a:lnTo>
                          </a:path>
                          <a:path w="5850890" h="389255">
                            <a:moveTo>
                              <a:pt x="4125912" y="389127"/>
                            </a:moveTo>
                            <a:lnTo>
                              <a:pt x="5850890" y="389127"/>
                            </a:lnTo>
                          </a:path>
                          <a:path w="5850890" h="389255">
                            <a:moveTo>
                              <a:pt x="0" y="389127"/>
                            </a:moveTo>
                            <a:lnTo>
                              <a:pt x="4154487" y="389127"/>
                            </a:lnTo>
                          </a:path>
                        </a:pathLst>
                      </a:custGeom>
                      <a:ln w="28575">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50.895023pt;width:460.7pt;height:30.65pt;mso-position-horizontal-relative:page;mso-position-vertical-relative:page;z-index:-15887360" id="docshape17" coordorigin="1701,1018" coordsize="9214,613" path="m8221,1018l8221,1631m8199,1631l10915,1631m1701,1631l8244,1631e" filled="false" stroked="true" strokeweight="2.25pt" strokecolor="#80808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429632">
              <wp:simplePos x="0" y="0"/>
              <wp:positionH relativeFrom="page">
                <wp:posOffset>5280659</wp:posOffset>
              </wp:positionH>
              <wp:positionV relativeFrom="page">
                <wp:posOffset>679386</wp:posOffset>
              </wp:positionV>
              <wp:extent cx="1646555" cy="3232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46555" cy="323215"/>
                      </a:xfrm>
                      <a:prstGeom prst="rect">
                        <a:avLst/>
                      </a:prstGeom>
                    </wps:spPr>
                    <wps:txbx>
                      <w:txbxContent>
                        <w:p>
                          <w:pPr>
                            <w:spacing w:before="20"/>
                            <w:ind w:left="20" w:right="0" w:firstLine="0"/>
                            <w:jc w:val="left"/>
                            <w:rPr>
                              <w:sz w:val="20"/>
                            </w:rPr>
                          </w:pPr>
                          <w:r>
                            <w:rPr>
                              <w:sz w:val="20"/>
                            </w:rPr>
                            <w:t>Volume</w:t>
                          </w:r>
                          <w:r>
                            <w:rPr>
                              <w:spacing w:val="-1"/>
                              <w:sz w:val="20"/>
                            </w:rPr>
                            <w:t> </w:t>
                          </w:r>
                          <w:r>
                            <w:rPr>
                              <w:sz w:val="20"/>
                            </w:rPr>
                            <w:t>01</w:t>
                          </w:r>
                          <w:r>
                            <w:rPr>
                              <w:spacing w:val="-1"/>
                              <w:sz w:val="20"/>
                            </w:rPr>
                            <w:t> </w:t>
                          </w:r>
                          <w:r>
                            <w:rPr>
                              <w:sz w:val="20"/>
                            </w:rPr>
                            <w:t>No</w:t>
                          </w:r>
                          <w:r>
                            <w:rPr>
                              <w:spacing w:val="-1"/>
                              <w:sz w:val="20"/>
                            </w:rPr>
                            <w:t> </w:t>
                          </w:r>
                          <w:r>
                            <w:rPr>
                              <w:sz w:val="20"/>
                            </w:rPr>
                            <w:t>01</w:t>
                          </w:r>
                          <w:r>
                            <w:rPr>
                              <w:spacing w:val="-1"/>
                              <w:sz w:val="20"/>
                            </w:rPr>
                            <w:t> </w:t>
                          </w:r>
                          <w:r>
                            <w:rPr>
                              <w:sz w:val="20"/>
                            </w:rPr>
                            <w:t>Tahun</w:t>
                          </w:r>
                          <w:r>
                            <w:rPr>
                              <w:spacing w:val="-1"/>
                              <w:sz w:val="20"/>
                            </w:rPr>
                            <w:t> </w:t>
                          </w:r>
                          <w:r>
                            <w:rPr>
                              <w:spacing w:val="-4"/>
                              <w:sz w:val="20"/>
                            </w:rPr>
                            <w:t>2024</w:t>
                          </w:r>
                        </w:p>
                        <w:p>
                          <w:pPr>
                            <w:spacing w:before="0"/>
                            <w:ind w:left="46" w:right="0" w:firstLine="0"/>
                            <w:jc w:val="left"/>
                            <w:rPr>
                              <w:sz w:val="20"/>
                            </w:rPr>
                          </w:pPr>
                          <w:r>
                            <w:rPr>
                              <w:sz w:val="20"/>
                            </w:rPr>
                            <w:t>pp.</w:t>
                          </w:r>
                          <w:r>
                            <w:rPr>
                              <w:spacing w:val="-4"/>
                              <w:sz w:val="20"/>
                            </w:rPr>
                            <w:t> </w:t>
                          </w:r>
                          <w:r>
                            <w:rPr>
                              <w:sz w:val="20"/>
                            </w:rPr>
                            <w:t>73-</w:t>
                          </w:r>
                          <w:r>
                            <w:rPr>
                              <w:spacing w:val="-5"/>
                              <w:sz w:val="20"/>
                            </w:rPr>
                            <w:t>85</w:t>
                          </w:r>
                        </w:p>
                      </w:txbxContent>
                    </wps:txbx>
                    <wps:bodyPr wrap="square" lIns="0" tIns="0" rIns="0" bIns="0" rtlCol="0">
                      <a:noAutofit/>
                    </wps:bodyPr>
                  </wps:wsp>
                </a:graphicData>
              </a:graphic>
            </wp:anchor>
          </w:drawing>
        </mc:Choice>
        <mc:Fallback>
          <w:pict>
            <v:shape style="position:absolute;margin-left:415.799988pt;margin-top:53.495026pt;width:129.65pt;height:25.45pt;mso-position-horizontal-relative:page;mso-position-vertical-relative:page;z-index:-15886848" type="#_x0000_t202" id="docshape18" filled="false" stroked="false">
              <v:textbox inset="0,0,0,0">
                <w:txbxContent>
                  <w:p>
                    <w:pPr>
                      <w:spacing w:before="20"/>
                      <w:ind w:left="20" w:right="0" w:firstLine="0"/>
                      <w:jc w:val="left"/>
                      <w:rPr>
                        <w:sz w:val="20"/>
                      </w:rPr>
                    </w:pPr>
                    <w:r>
                      <w:rPr>
                        <w:sz w:val="20"/>
                      </w:rPr>
                      <w:t>Volume</w:t>
                    </w:r>
                    <w:r>
                      <w:rPr>
                        <w:spacing w:val="-1"/>
                        <w:sz w:val="20"/>
                      </w:rPr>
                      <w:t> </w:t>
                    </w:r>
                    <w:r>
                      <w:rPr>
                        <w:sz w:val="20"/>
                      </w:rPr>
                      <w:t>01</w:t>
                    </w:r>
                    <w:r>
                      <w:rPr>
                        <w:spacing w:val="-1"/>
                        <w:sz w:val="20"/>
                      </w:rPr>
                      <w:t> </w:t>
                    </w:r>
                    <w:r>
                      <w:rPr>
                        <w:sz w:val="20"/>
                      </w:rPr>
                      <w:t>No</w:t>
                    </w:r>
                    <w:r>
                      <w:rPr>
                        <w:spacing w:val="-1"/>
                        <w:sz w:val="20"/>
                      </w:rPr>
                      <w:t> </w:t>
                    </w:r>
                    <w:r>
                      <w:rPr>
                        <w:sz w:val="20"/>
                      </w:rPr>
                      <w:t>01</w:t>
                    </w:r>
                    <w:r>
                      <w:rPr>
                        <w:spacing w:val="-1"/>
                        <w:sz w:val="20"/>
                      </w:rPr>
                      <w:t> </w:t>
                    </w:r>
                    <w:r>
                      <w:rPr>
                        <w:sz w:val="20"/>
                      </w:rPr>
                      <w:t>Tahun</w:t>
                    </w:r>
                    <w:r>
                      <w:rPr>
                        <w:spacing w:val="-1"/>
                        <w:sz w:val="20"/>
                      </w:rPr>
                      <w:t> </w:t>
                    </w:r>
                    <w:r>
                      <w:rPr>
                        <w:spacing w:val="-4"/>
                        <w:sz w:val="20"/>
                      </w:rPr>
                      <w:t>2024</w:t>
                    </w:r>
                  </w:p>
                  <w:p>
                    <w:pPr>
                      <w:spacing w:before="0"/>
                      <w:ind w:left="46" w:right="0" w:firstLine="0"/>
                      <w:jc w:val="left"/>
                      <w:rPr>
                        <w:sz w:val="20"/>
                      </w:rPr>
                    </w:pPr>
                    <w:r>
                      <w:rPr>
                        <w:sz w:val="20"/>
                      </w:rPr>
                      <w:t>pp.</w:t>
                    </w:r>
                    <w:r>
                      <w:rPr>
                        <w:spacing w:val="-4"/>
                        <w:sz w:val="20"/>
                      </w:rPr>
                      <w:t> </w:t>
                    </w:r>
                    <w:r>
                      <w:rPr>
                        <w:sz w:val="20"/>
                      </w:rPr>
                      <w:t>73-</w:t>
                    </w:r>
                    <w:r>
                      <w:rPr>
                        <w:spacing w:val="-5"/>
                        <w:sz w:val="20"/>
                      </w:rPr>
                      <w:t>85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0144">
              <wp:simplePos x="0" y="0"/>
              <wp:positionH relativeFrom="page">
                <wp:posOffset>1140460</wp:posOffset>
              </wp:positionH>
              <wp:positionV relativeFrom="page">
                <wp:posOffset>697116</wp:posOffset>
              </wp:positionV>
              <wp:extent cx="2331085" cy="1746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331085" cy="174625"/>
                      </a:xfrm>
                      <a:prstGeom prst="rect">
                        <a:avLst/>
                      </a:prstGeom>
                    </wps:spPr>
                    <wps:txbx>
                      <w:txbxContent>
                        <w:p>
                          <w:pPr>
                            <w:spacing w:before="20"/>
                            <w:ind w:left="20" w:right="0" w:firstLine="0"/>
                            <w:jc w:val="left"/>
                            <w:rPr>
                              <w:sz w:val="20"/>
                            </w:rPr>
                          </w:pPr>
                          <w:r>
                            <w:rPr>
                              <w:sz w:val="20"/>
                            </w:rPr>
                            <w:t>SOCIORA</w:t>
                          </w:r>
                          <w:r>
                            <w:rPr>
                              <w:spacing w:val="-4"/>
                              <w:sz w:val="20"/>
                            </w:rPr>
                            <w:t> </w:t>
                          </w:r>
                          <w:r>
                            <w:rPr>
                              <w:sz w:val="20"/>
                            </w:rPr>
                            <w:t>:</w:t>
                          </w:r>
                          <w:r>
                            <w:rPr>
                              <w:spacing w:val="-4"/>
                              <w:sz w:val="20"/>
                            </w:rPr>
                            <w:t> </w:t>
                          </w:r>
                          <w:r>
                            <w:rPr>
                              <w:sz w:val="20"/>
                            </w:rPr>
                            <w:t>Jurnal</w:t>
                          </w:r>
                          <w:r>
                            <w:rPr>
                              <w:spacing w:val="-3"/>
                              <w:sz w:val="20"/>
                            </w:rPr>
                            <w:t> </w:t>
                          </w:r>
                          <w:r>
                            <w:rPr>
                              <w:sz w:val="20"/>
                            </w:rPr>
                            <w:t>Sosiologi</w:t>
                          </w:r>
                          <w:r>
                            <w:rPr>
                              <w:spacing w:val="-4"/>
                              <w:sz w:val="20"/>
                            </w:rPr>
                            <w:t> </w:t>
                          </w:r>
                          <w:r>
                            <w:rPr>
                              <w:sz w:val="20"/>
                            </w:rPr>
                            <w:t>dan</w:t>
                          </w:r>
                          <w:r>
                            <w:rPr>
                              <w:spacing w:val="-4"/>
                              <w:sz w:val="20"/>
                            </w:rPr>
                            <w:t> </w:t>
                          </w:r>
                          <w:r>
                            <w:rPr>
                              <w:spacing w:val="-2"/>
                              <w:sz w:val="20"/>
                            </w:rPr>
                            <w:t>Humaniora</w:t>
                          </w:r>
                        </w:p>
                      </w:txbxContent>
                    </wps:txbx>
                    <wps:bodyPr wrap="square" lIns="0" tIns="0" rIns="0" bIns="0" rtlCol="0">
                      <a:noAutofit/>
                    </wps:bodyPr>
                  </wps:wsp>
                </a:graphicData>
              </a:graphic>
            </wp:anchor>
          </w:drawing>
        </mc:Choice>
        <mc:Fallback>
          <w:pict>
            <v:shape style="position:absolute;margin-left:89.800003pt;margin-top:54.891026pt;width:183.55pt;height:13.75pt;mso-position-horizontal-relative:page;mso-position-vertical-relative:page;z-index:-15886336" type="#_x0000_t202" id="docshape19" filled="false" stroked="false">
              <v:textbox inset="0,0,0,0">
                <w:txbxContent>
                  <w:p>
                    <w:pPr>
                      <w:spacing w:before="20"/>
                      <w:ind w:left="20" w:right="0" w:firstLine="0"/>
                      <w:jc w:val="left"/>
                      <w:rPr>
                        <w:sz w:val="20"/>
                      </w:rPr>
                    </w:pPr>
                    <w:r>
                      <w:rPr>
                        <w:sz w:val="20"/>
                      </w:rPr>
                      <w:t>SOCIORA</w:t>
                    </w:r>
                    <w:r>
                      <w:rPr>
                        <w:spacing w:val="-4"/>
                        <w:sz w:val="20"/>
                      </w:rPr>
                      <w:t> </w:t>
                    </w:r>
                    <w:r>
                      <w:rPr>
                        <w:sz w:val="20"/>
                      </w:rPr>
                      <w:t>:</w:t>
                    </w:r>
                    <w:r>
                      <w:rPr>
                        <w:spacing w:val="-4"/>
                        <w:sz w:val="20"/>
                      </w:rPr>
                      <w:t> </w:t>
                    </w:r>
                    <w:r>
                      <w:rPr>
                        <w:sz w:val="20"/>
                      </w:rPr>
                      <w:t>Jurnal</w:t>
                    </w:r>
                    <w:r>
                      <w:rPr>
                        <w:spacing w:val="-3"/>
                        <w:sz w:val="20"/>
                      </w:rPr>
                      <w:t> </w:t>
                    </w:r>
                    <w:r>
                      <w:rPr>
                        <w:sz w:val="20"/>
                      </w:rPr>
                      <w:t>Sosiologi</w:t>
                    </w:r>
                    <w:r>
                      <w:rPr>
                        <w:spacing w:val="-4"/>
                        <w:sz w:val="20"/>
                      </w:rPr>
                      <w:t> </w:t>
                    </w:r>
                    <w:r>
                      <w:rPr>
                        <w:sz w:val="20"/>
                      </w:rPr>
                      <w:t>dan</w:t>
                    </w:r>
                    <w:r>
                      <w:rPr>
                        <w:spacing w:val="-4"/>
                        <w:sz w:val="20"/>
                      </w:rPr>
                      <w:t> </w:t>
                    </w:r>
                    <w:r>
                      <w:rPr>
                        <w:spacing w:val="-2"/>
                        <w:sz w:val="20"/>
                      </w:rPr>
                      <w:t>Humaniora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568" w:hanging="284"/>
        <w:jc w:val="left"/>
      </w:pPr>
      <w:rPr>
        <w:rFonts w:hint="default" w:ascii="Cambria" w:hAnsi="Cambria" w:eastAsia="Cambria" w:cs="Cambria"/>
        <w:b w:val="0"/>
        <w:bCs w:val="0"/>
        <w:i w:val="0"/>
        <w:iCs w:val="0"/>
        <w:spacing w:val="0"/>
        <w:w w:val="99"/>
        <w:sz w:val="24"/>
        <w:szCs w:val="24"/>
        <w:lang w:val="id" w:eastAsia="en-US" w:bidi="ar-SA"/>
      </w:rPr>
    </w:lvl>
    <w:lvl w:ilvl="1">
      <w:start w:val="0"/>
      <w:numFmt w:val="bullet"/>
      <w:lvlText w:val="•"/>
      <w:lvlJc w:val="left"/>
      <w:pPr>
        <w:ind w:left="1411" w:hanging="284"/>
      </w:pPr>
      <w:rPr>
        <w:rFonts w:hint="default"/>
        <w:lang w:val="id" w:eastAsia="en-US" w:bidi="ar-SA"/>
      </w:rPr>
    </w:lvl>
    <w:lvl w:ilvl="2">
      <w:start w:val="0"/>
      <w:numFmt w:val="bullet"/>
      <w:lvlText w:val="•"/>
      <w:lvlJc w:val="left"/>
      <w:pPr>
        <w:ind w:left="2262" w:hanging="284"/>
      </w:pPr>
      <w:rPr>
        <w:rFonts w:hint="default"/>
        <w:lang w:val="id" w:eastAsia="en-US" w:bidi="ar-SA"/>
      </w:rPr>
    </w:lvl>
    <w:lvl w:ilvl="3">
      <w:start w:val="0"/>
      <w:numFmt w:val="bullet"/>
      <w:lvlText w:val="•"/>
      <w:lvlJc w:val="left"/>
      <w:pPr>
        <w:ind w:left="3113" w:hanging="284"/>
      </w:pPr>
      <w:rPr>
        <w:rFonts w:hint="default"/>
        <w:lang w:val="id" w:eastAsia="en-US" w:bidi="ar-SA"/>
      </w:rPr>
    </w:lvl>
    <w:lvl w:ilvl="4">
      <w:start w:val="0"/>
      <w:numFmt w:val="bullet"/>
      <w:lvlText w:val="•"/>
      <w:lvlJc w:val="left"/>
      <w:pPr>
        <w:ind w:left="3964" w:hanging="284"/>
      </w:pPr>
      <w:rPr>
        <w:rFonts w:hint="default"/>
        <w:lang w:val="id" w:eastAsia="en-US" w:bidi="ar-SA"/>
      </w:rPr>
    </w:lvl>
    <w:lvl w:ilvl="5">
      <w:start w:val="0"/>
      <w:numFmt w:val="bullet"/>
      <w:lvlText w:val="•"/>
      <w:lvlJc w:val="left"/>
      <w:pPr>
        <w:ind w:left="4816" w:hanging="284"/>
      </w:pPr>
      <w:rPr>
        <w:rFonts w:hint="default"/>
        <w:lang w:val="id" w:eastAsia="en-US" w:bidi="ar-SA"/>
      </w:rPr>
    </w:lvl>
    <w:lvl w:ilvl="6">
      <w:start w:val="0"/>
      <w:numFmt w:val="bullet"/>
      <w:lvlText w:val="•"/>
      <w:lvlJc w:val="left"/>
      <w:pPr>
        <w:ind w:left="5667" w:hanging="284"/>
      </w:pPr>
      <w:rPr>
        <w:rFonts w:hint="default"/>
        <w:lang w:val="id" w:eastAsia="en-US" w:bidi="ar-SA"/>
      </w:rPr>
    </w:lvl>
    <w:lvl w:ilvl="7">
      <w:start w:val="0"/>
      <w:numFmt w:val="bullet"/>
      <w:lvlText w:val="•"/>
      <w:lvlJc w:val="left"/>
      <w:pPr>
        <w:ind w:left="6518" w:hanging="284"/>
      </w:pPr>
      <w:rPr>
        <w:rFonts w:hint="default"/>
        <w:lang w:val="id" w:eastAsia="en-US" w:bidi="ar-SA"/>
      </w:rPr>
    </w:lvl>
    <w:lvl w:ilvl="8">
      <w:start w:val="0"/>
      <w:numFmt w:val="bullet"/>
      <w:lvlText w:val="•"/>
      <w:lvlJc w:val="left"/>
      <w:pPr>
        <w:ind w:left="7369" w:hanging="284"/>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d" w:eastAsia="en-US" w:bidi="ar-SA"/>
    </w:rPr>
  </w:style>
  <w:style w:styleId="BodyText" w:type="paragraph">
    <w:name w:val="Body Text"/>
    <w:basedOn w:val="Normal"/>
    <w:uiPriority w:val="1"/>
    <w:qFormat/>
    <w:pPr>
      <w:ind w:right="281"/>
      <w:jc w:val="both"/>
    </w:pPr>
    <w:rPr>
      <w:rFonts w:ascii="Cambria" w:hAnsi="Cambria" w:eastAsia="Cambria" w:cs="Cambria"/>
      <w:sz w:val="24"/>
      <w:szCs w:val="24"/>
      <w:lang w:val="id" w:eastAsia="en-US" w:bidi="ar-SA"/>
    </w:rPr>
  </w:style>
  <w:style w:styleId="Heading1" w:type="paragraph">
    <w:name w:val="Heading 1"/>
    <w:basedOn w:val="Normal"/>
    <w:uiPriority w:val="1"/>
    <w:qFormat/>
    <w:pPr>
      <w:ind w:left="284"/>
      <w:jc w:val="both"/>
      <w:outlineLvl w:val="1"/>
    </w:pPr>
    <w:rPr>
      <w:rFonts w:ascii="Cambria" w:hAnsi="Cambria" w:eastAsia="Cambria" w:cs="Cambria"/>
      <w:b/>
      <w:bCs/>
      <w:sz w:val="24"/>
      <w:szCs w:val="24"/>
      <w:lang w:val="id" w:eastAsia="en-US" w:bidi="ar-SA"/>
    </w:rPr>
  </w:style>
  <w:style w:styleId="Heading2" w:type="paragraph">
    <w:name w:val="Heading 2"/>
    <w:basedOn w:val="Normal"/>
    <w:uiPriority w:val="1"/>
    <w:qFormat/>
    <w:pPr>
      <w:ind w:left="720"/>
      <w:jc w:val="center"/>
      <w:outlineLvl w:val="2"/>
    </w:pPr>
    <w:rPr>
      <w:rFonts w:ascii="Cambria" w:hAnsi="Cambria" w:eastAsia="Cambria" w:cs="Cambria"/>
      <w:b/>
      <w:bCs/>
      <w:sz w:val="24"/>
      <w:szCs w:val="24"/>
      <w:lang w:val="id" w:eastAsia="en-US" w:bidi="ar-SA"/>
    </w:rPr>
  </w:style>
  <w:style w:styleId="Title" w:type="paragraph">
    <w:name w:val="Title"/>
    <w:basedOn w:val="Normal"/>
    <w:uiPriority w:val="1"/>
    <w:qFormat/>
    <w:pPr>
      <w:spacing w:before="256"/>
      <w:ind w:left="3069" w:right="1177" w:hanging="1697"/>
    </w:pPr>
    <w:rPr>
      <w:rFonts w:ascii="Cambria" w:hAnsi="Cambria" w:eastAsia="Cambria" w:cs="Cambria"/>
      <w:b/>
      <w:bCs/>
      <w:sz w:val="28"/>
      <w:szCs w:val="28"/>
      <w:lang w:val="id" w:eastAsia="en-US" w:bidi="ar-SA"/>
    </w:rPr>
  </w:style>
  <w:style w:styleId="ListParagraph" w:type="paragraph">
    <w:name w:val="List Paragraph"/>
    <w:basedOn w:val="Normal"/>
    <w:uiPriority w:val="1"/>
    <w:qFormat/>
    <w:pPr>
      <w:ind w:left="567" w:right="281" w:hanging="284"/>
      <w:jc w:val="both"/>
    </w:pPr>
    <w:rPr>
      <w:rFonts w:ascii="Cambria" w:hAnsi="Cambria" w:eastAsia="Cambria" w:cs="Cambria"/>
      <w:lang w:val="id" w:eastAsia="en-US" w:bidi="ar-SA"/>
    </w:rPr>
  </w:style>
  <w:style w:styleId="TableParagraph" w:type="paragraph">
    <w:name w:val="Table Paragraph"/>
    <w:basedOn w:val="Normal"/>
    <w:uiPriority w:val="1"/>
    <w:qFormat/>
    <w:pPr>
      <w:spacing w:before="5"/>
      <w:ind w:left="9"/>
      <w:jc w:val="center"/>
    </w:pPr>
    <w:rPr>
      <w:rFonts w:ascii="Cambria" w:hAnsi="Cambria" w:eastAsia="Cambria" w:cs="Cambri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bellarhyu01@gmail.com" TargetMode="External"/><Relationship Id="rId8" Type="http://schemas.openxmlformats.org/officeDocument/2006/relationships/image" Target="media/image2.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hyperlink" Target="http://jurnal.anfa.co.id/index.php/JurnalSociaLogica/article/view/11" TargetMode="External"/><Relationship Id="rId13" Type="http://schemas.openxmlformats.org/officeDocument/2006/relationships/hyperlink" Target="http://www.kompasiana.com/" TargetMode="External"/><Relationship Id="rId14" Type="http://schemas.openxmlformats.org/officeDocument/2006/relationships/hyperlink" Target="http://www.kompasiana.com/amp/muhammadizra4362/658fb705c57afb6" TargetMode="External"/><Relationship Id="rId15" Type="http://schemas.openxmlformats.org/officeDocument/2006/relationships/hyperlink" Target="http://jurnal.um/"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ociora@ejournal.un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2025-03-26T05:49:45Z</dcterms:created>
  <dcterms:modified xsi:type="dcterms:W3CDTF">2025-03-26T05:49:45Z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LastSaved">
    <vt:filetime>2025-03-26T00:00:00Z</vt:filetime>
  </property>
  <property fmtid="{D5CDD505-2E9C-101B-9397-08002B2CF9AE}" pid="4" name="Producer">
    <vt:lpwstr>3-Heights(TM) PDF Security Shell 4.8.25.2 (http://www.pdf-tools.com)</vt:lpwstr>
  </property>
</Properties>
</file>