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BD6" w:rsidRDefault="004F5321">
      <w:pPr>
        <w:pStyle w:val="Title"/>
      </w:pPr>
      <w:r>
        <w:rPr>
          <w:noProof/>
          <w:lang w:val="en-US"/>
        </w:rPr>
        <mc:AlternateContent>
          <mc:Choice Requires="wps">
            <w:drawing>
              <wp:anchor distT="0" distB="0" distL="0" distR="0" simplePos="0" relativeHeight="15730688" behindDoc="0" locked="0" layoutInCell="1" allowOverlap="1">
                <wp:simplePos x="0" y="0"/>
                <wp:positionH relativeFrom="page">
                  <wp:posOffset>901701</wp:posOffset>
                </wp:positionH>
                <wp:positionV relativeFrom="paragraph">
                  <wp:posOffset>124235</wp:posOffset>
                </wp:positionV>
                <wp:extent cx="5754370" cy="190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4370" cy="19050"/>
                        </a:xfrm>
                        <a:custGeom>
                          <a:avLst/>
                          <a:gdLst/>
                          <a:ahLst/>
                          <a:cxnLst/>
                          <a:rect l="l" t="t" r="r" b="b"/>
                          <a:pathLst>
                            <a:path w="5754370" h="19050">
                              <a:moveTo>
                                <a:pt x="0" y="0"/>
                              </a:moveTo>
                              <a:lnTo>
                                <a:pt x="5754370" y="19050"/>
                              </a:lnTo>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0688" from="71.000099pt,9.7823pt" to="524.100099pt,11.2823pt" stroked="true" strokeweight="1.49998pt" strokecolor="#000000">
                <v:stroke dashstyle="solid"/>
                <w10:wrap type="none"/>
              </v:line>
            </w:pict>
          </mc:Fallback>
        </mc:AlternateContent>
      </w:r>
      <w:r>
        <w:rPr>
          <w:color w:val="0D0D0D"/>
        </w:rPr>
        <w:t>Interpretasi</w:t>
      </w:r>
      <w:r>
        <w:rPr>
          <w:color w:val="0D0D0D"/>
          <w:spacing w:val="-6"/>
        </w:rPr>
        <w:t xml:space="preserve"> </w:t>
      </w:r>
      <w:r>
        <w:rPr>
          <w:color w:val="0D0D0D"/>
        </w:rPr>
        <w:t>Kehidupan</w:t>
      </w:r>
      <w:r>
        <w:rPr>
          <w:color w:val="0D0D0D"/>
          <w:spacing w:val="-6"/>
        </w:rPr>
        <w:t xml:space="preserve"> </w:t>
      </w:r>
      <w:r>
        <w:rPr>
          <w:color w:val="0D0D0D"/>
        </w:rPr>
        <w:t>Anak</w:t>
      </w:r>
      <w:r>
        <w:rPr>
          <w:color w:val="0D0D0D"/>
          <w:spacing w:val="-6"/>
        </w:rPr>
        <w:t xml:space="preserve"> </w:t>
      </w:r>
      <w:r>
        <w:rPr>
          <w:color w:val="0D0D0D"/>
        </w:rPr>
        <w:t>Kos</w:t>
      </w:r>
      <w:r>
        <w:rPr>
          <w:color w:val="0D0D0D"/>
          <w:spacing w:val="-6"/>
        </w:rPr>
        <w:t xml:space="preserve"> </w:t>
      </w:r>
      <w:r>
        <w:rPr>
          <w:color w:val="0D0D0D"/>
        </w:rPr>
        <w:t>(Mahasiswa):</w:t>
      </w:r>
      <w:r>
        <w:rPr>
          <w:color w:val="0D0D0D"/>
          <w:spacing w:val="-6"/>
        </w:rPr>
        <w:t xml:space="preserve"> </w:t>
      </w:r>
      <w:r>
        <w:rPr>
          <w:color w:val="0D0D0D"/>
        </w:rPr>
        <w:t>Sebuah</w:t>
      </w:r>
      <w:r>
        <w:rPr>
          <w:color w:val="0D0D0D"/>
          <w:spacing w:val="-6"/>
        </w:rPr>
        <w:t xml:space="preserve"> </w:t>
      </w:r>
      <w:r>
        <w:rPr>
          <w:color w:val="0D0D0D"/>
        </w:rPr>
        <w:t>Analisis Konten TikTok</w:t>
      </w:r>
    </w:p>
    <w:p w:rsidR="00857BD6" w:rsidRDefault="00857BD6">
      <w:pPr>
        <w:pStyle w:val="BodyText"/>
        <w:spacing w:before="117"/>
        <w:ind w:left="0" w:right="0"/>
        <w:jc w:val="left"/>
        <w:rPr>
          <w:b/>
          <w:sz w:val="28"/>
        </w:rPr>
      </w:pPr>
    </w:p>
    <w:p w:rsidR="00857BD6" w:rsidRDefault="004F5321">
      <w:pPr>
        <w:pStyle w:val="Heading2"/>
        <w:spacing w:line="285" w:lineRule="auto"/>
        <w:ind w:left="2015" w:hanging="1908"/>
        <w:jc w:val="left"/>
        <w:rPr>
          <w:position w:val="8"/>
          <w:sz w:val="16"/>
        </w:rPr>
      </w:pPr>
      <w:r>
        <w:rPr>
          <w:color w:val="0D0D0D"/>
        </w:rPr>
        <w:t>Destri</w:t>
      </w:r>
      <w:r>
        <w:rPr>
          <w:color w:val="0D0D0D"/>
          <w:spacing w:val="-5"/>
        </w:rPr>
        <w:t xml:space="preserve"> </w:t>
      </w:r>
      <w:r>
        <w:rPr>
          <w:color w:val="0D0D0D"/>
        </w:rPr>
        <w:t>Henrawaty</w:t>
      </w:r>
      <w:r>
        <w:rPr>
          <w:color w:val="0D0D0D"/>
          <w:spacing w:val="-5"/>
        </w:rPr>
        <w:t xml:space="preserve"> </w:t>
      </w:r>
      <w:r>
        <w:rPr>
          <w:color w:val="0D0D0D"/>
        </w:rPr>
        <w:t>Munthe</w:t>
      </w:r>
      <w:r>
        <w:rPr>
          <w:color w:val="0D0D0D"/>
          <w:position w:val="8"/>
          <w:sz w:val="16"/>
        </w:rPr>
        <w:t>1)</w:t>
      </w:r>
      <w:r>
        <w:rPr>
          <w:color w:val="0D0D0D"/>
        </w:rPr>
        <w:t>,</w:t>
      </w:r>
      <w:r>
        <w:rPr>
          <w:color w:val="0D0D0D"/>
          <w:spacing w:val="-5"/>
        </w:rPr>
        <w:t xml:space="preserve"> </w:t>
      </w:r>
      <w:r>
        <w:rPr>
          <w:color w:val="0D0D0D"/>
        </w:rPr>
        <w:t>Aisyah</w:t>
      </w:r>
      <w:r>
        <w:rPr>
          <w:color w:val="0D0D0D"/>
          <w:position w:val="8"/>
          <w:sz w:val="16"/>
        </w:rPr>
        <w:t>2)</w:t>
      </w:r>
      <w:r>
        <w:rPr>
          <w:color w:val="0D0D0D"/>
        </w:rPr>
        <w:t>,</w:t>
      </w:r>
      <w:r>
        <w:rPr>
          <w:color w:val="0D0D0D"/>
          <w:spacing w:val="-5"/>
        </w:rPr>
        <w:t xml:space="preserve"> </w:t>
      </w:r>
      <w:r>
        <w:rPr>
          <w:color w:val="0D0D0D"/>
        </w:rPr>
        <w:t>Muhammad</w:t>
      </w:r>
      <w:r>
        <w:rPr>
          <w:color w:val="0D0D0D"/>
          <w:spacing w:val="-5"/>
        </w:rPr>
        <w:t xml:space="preserve"> </w:t>
      </w:r>
      <w:r>
        <w:rPr>
          <w:color w:val="0D0D0D"/>
        </w:rPr>
        <w:t>Zusanri</w:t>
      </w:r>
      <w:r>
        <w:rPr>
          <w:color w:val="0D0D0D"/>
          <w:spacing w:val="-5"/>
        </w:rPr>
        <w:t xml:space="preserve"> </w:t>
      </w:r>
      <w:r>
        <w:rPr>
          <w:color w:val="0D0D0D"/>
        </w:rPr>
        <w:t>Batubara</w:t>
      </w:r>
      <w:r>
        <w:rPr>
          <w:color w:val="0D0D0D"/>
          <w:position w:val="8"/>
          <w:sz w:val="16"/>
        </w:rPr>
        <w:t>3)</w:t>
      </w:r>
      <w:r>
        <w:rPr>
          <w:color w:val="0D0D0D"/>
        </w:rPr>
        <w:t>,</w:t>
      </w:r>
      <w:r>
        <w:rPr>
          <w:color w:val="0D0D0D"/>
          <w:spacing w:val="-5"/>
        </w:rPr>
        <w:t xml:space="preserve"> </w:t>
      </w:r>
      <w:r>
        <w:rPr>
          <w:color w:val="0D0D0D"/>
        </w:rPr>
        <w:t>Osi</w:t>
      </w:r>
      <w:r>
        <w:rPr>
          <w:color w:val="0D0D0D"/>
          <w:spacing w:val="-5"/>
        </w:rPr>
        <w:t xml:space="preserve"> </w:t>
      </w:r>
      <w:r>
        <w:rPr>
          <w:color w:val="0D0D0D"/>
        </w:rPr>
        <w:t>Karina Saragih</w:t>
      </w:r>
      <w:r>
        <w:rPr>
          <w:color w:val="0D0D0D"/>
          <w:position w:val="8"/>
          <w:sz w:val="16"/>
        </w:rPr>
        <w:t>4)</w:t>
      </w:r>
      <w:r>
        <w:rPr>
          <w:color w:val="0D0D0D"/>
        </w:rPr>
        <w:t>, Saputra Adiwijaya</w:t>
      </w:r>
      <w:r>
        <w:rPr>
          <w:color w:val="0D0D0D"/>
          <w:position w:val="8"/>
          <w:sz w:val="16"/>
        </w:rPr>
        <w:t>5)</w:t>
      </w:r>
      <w:r>
        <w:rPr>
          <w:color w:val="0D0D0D"/>
        </w:rPr>
        <w:t>, Yelinda</w:t>
      </w:r>
      <w:r>
        <w:rPr>
          <w:color w:val="0D0D0D"/>
          <w:position w:val="8"/>
          <w:sz w:val="16"/>
        </w:rPr>
        <w:t>6)</w:t>
      </w:r>
    </w:p>
    <w:p w:rsidR="00857BD6" w:rsidRDefault="004F5321">
      <w:pPr>
        <w:spacing w:line="259" w:lineRule="exact"/>
        <w:ind w:left="2809"/>
      </w:pPr>
      <w:r>
        <w:rPr>
          <w:color w:val="0D0D0D"/>
          <w:position w:val="8"/>
          <w:sz w:val="14"/>
        </w:rPr>
        <w:t>1),</w:t>
      </w:r>
      <w:r>
        <w:rPr>
          <w:color w:val="0D0D0D"/>
          <w:spacing w:val="-2"/>
          <w:position w:val="8"/>
          <w:sz w:val="14"/>
        </w:rPr>
        <w:t xml:space="preserve"> </w:t>
      </w:r>
      <w:r>
        <w:rPr>
          <w:color w:val="0D0D0D"/>
          <w:position w:val="8"/>
          <w:sz w:val="14"/>
        </w:rPr>
        <w:t>2),</w:t>
      </w:r>
      <w:r>
        <w:rPr>
          <w:color w:val="0D0D0D"/>
          <w:spacing w:val="-2"/>
          <w:position w:val="8"/>
          <w:sz w:val="14"/>
        </w:rPr>
        <w:t xml:space="preserve"> </w:t>
      </w:r>
      <w:r>
        <w:rPr>
          <w:color w:val="0D0D0D"/>
          <w:position w:val="8"/>
          <w:sz w:val="14"/>
        </w:rPr>
        <w:t>3),</w:t>
      </w:r>
      <w:r>
        <w:rPr>
          <w:color w:val="0D0D0D"/>
          <w:spacing w:val="-2"/>
          <w:position w:val="8"/>
          <w:sz w:val="14"/>
        </w:rPr>
        <w:t xml:space="preserve"> </w:t>
      </w:r>
      <w:r>
        <w:rPr>
          <w:color w:val="0D0D0D"/>
          <w:position w:val="8"/>
          <w:sz w:val="14"/>
        </w:rPr>
        <w:t>4),</w:t>
      </w:r>
      <w:r>
        <w:rPr>
          <w:color w:val="0D0D0D"/>
          <w:spacing w:val="-2"/>
          <w:position w:val="8"/>
          <w:sz w:val="14"/>
        </w:rPr>
        <w:t xml:space="preserve"> </w:t>
      </w:r>
      <w:r>
        <w:rPr>
          <w:color w:val="0D0D0D"/>
          <w:position w:val="8"/>
          <w:sz w:val="14"/>
        </w:rPr>
        <w:t>5),</w:t>
      </w:r>
      <w:r>
        <w:rPr>
          <w:color w:val="0D0D0D"/>
          <w:spacing w:val="-2"/>
          <w:position w:val="8"/>
          <w:sz w:val="14"/>
        </w:rPr>
        <w:t xml:space="preserve"> </w:t>
      </w:r>
      <w:r>
        <w:rPr>
          <w:color w:val="0D0D0D"/>
          <w:position w:val="8"/>
          <w:sz w:val="14"/>
        </w:rPr>
        <w:t>6)</w:t>
      </w:r>
      <w:r>
        <w:rPr>
          <w:color w:val="0D0D0D"/>
          <w:spacing w:val="-2"/>
          <w:position w:val="8"/>
          <w:sz w:val="14"/>
        </w:rPr>
        <w:t xml:space="preserve"> </w:t>
      </w:r>
      <w:r>
        <w:rPr>
          <w:color w:val="0D0D0D"/>
        </w:rPr>
        <w:t>Universitas</w:t>
      </w:r>
      <w:r>
        <w:rPr>
          <w:color w:val="0D0D0D"/>
          <w:spacing w:val="-3"/>
        </w:rPr>
        <w:t xml:space="preserve"> </w:t>
      </w:r>
      <w:r>
        <w:rPr>
          <w:color w:val="0D0D0D"/>
        </w:rPr>
        <w:t>Palangka</w:t>
      </w:r>
      <w:r>
        <w:rPr>
          <w:color w:val="0D0D0D"/>
          <w:spacing w:val="-2"/>
        </w:rPr>
        <w:t xml:space="preserve"> </w:t>
      </w:r>
      <w:r>
        <w:rPr>
          <w:color w:val="0D0D0D"/>
          <w:spacing w:val="-4"/>
        </w:rPr>
        <w:t>Raya</w:t>
      </w:r>
    </w:p>
    <w:p w:rsidR="00857BD6" w:rsidRDefault="00857BD6">
      <w:pPr>
        <w:pStyle w:val="BodyText"/>
        <w:ind w:left="0" w:right="0"/>
        <w:jc w:val="left"/>
        <w:rPr>
          <w:sz w:val="22"/>
        </w:rPr>
      </w:pPr>
    </w:p>
    <w:p w:rsidR="00857BD6" w:rsidRDefault="004F5321">
      <w:pPr>
        <w:ind w:left="15" w:right="15"/>
        <w:jc w:val="center"/>
        <w:rPr>
          <w:i/>
          <w:sz w:val="20"/>
        </w:rPr>
      </w:pPr>
      <w:r>
        <w:rPr>
          <w:color w:val="0D0D0D"/>
          <w:sz w:val="16"/>
        </w:rPr>
        <w:t>*</w:t>
      </w:r>
      <w:r>
        <w:rPr>
          <w:color w:val="0D0D0D"/>
          <w:sz w:val="20"/>
        </w:rPr>
        <w:t>Corresponding</w:t>
      </w:r>
      <w:r>
        <w:rPr>
          <w:color w:val="0D0D0D"/>
          <w:spacing w:val="-2"/>
          <w:sz w:val="20"/>
        </w:rPr>
        <w:t xml:space="preserve"> </w:t>
      </w:r>
      <w:r>
        <w:rPr>
          <w:color w:val="0D0D0D"/>
          <w:sz w:val="20"/>
        </w:rPr>
        <w:t>author:</w:t>
      </w:r>
      <w:r>
        <w:rPr>
          <w:color w:val="0D0D0D"/>
          <w:spacing w:val="-1"/>
          <w:sz w:val="20"/>
        </w:rPr>
        <w:t xml:space="preserve"> </w:t>
      </w:r>
      <w:r>
        <w:rPr>
          <w:i/>
          <w:color w:val="0D0D0D"/>
          <w:sz w:val="20"/>
        </w:rPr>
        <w:t>E-mail:</w:t>
      </w:r>
      <w:r>
        <w:rPr>
          <w:i/>
          <w:color w:val="0D0D0D"/>
          <w:spacing w:val="-1"/>
          <w:sz w:val="20"/>
        </w:rPr>
        <w:t xml:space="preserve"> </w:t>
      </w:r>
      <w:hyperlink r:id="rId7">
        <w:r>
          <w:rPr>
            <w:i/>
            <w:color w:val="0562C1"/>
            <w:spacing w:val="-2"/>
            <w:sz w:val="20"/>
            <w:u w:val="single" w:color="0562C1"/>
          </w:rPr>
          <w:t>destrymunthe42@gmail.com</w:t>
        </w:r>
      </w:hyperlink>
    </w:p>
    <w:p w:rsidR="00857BD6" w:rsidRDefault="004F5321">
      <w:pPr>
        <w:pStyle w:val="BodyText"/>
        <w:spacing w:before="121"/>
        <w:ind w:left="0" w:right="0"/>
        <w:jc w:val="left"/>
        <w:rPr>
          <w:i/>
          <w:sz w:val="20"/>
        </w:rPr>
      </w:pPr>
      <w:r>
        <w:rPr>
          <w:i/>
          <w:noProof/>
          <w:sz w:val="20"/>
          <w:lang w:val="en-US"/>
        </w:rPr>
        <mc:AlternateContent>
          <mc:Choice Requires="wps">
            <w:drawing>
              <wp:anchor distT="0" distB="0" distL="0" distR="0" simplePos="0" relativeHeight="487587840" behindDoc="1" locked="0" layoutInCell="1" allowOverlap="1">
                <wp:simplePos x="0" y="0"/>
                <wp:positionH relativeFrom="page">
                  <wp:posOffset>944562</wp:posOffset>
                </wp:positionH>
                <wp:positionV relativeFrom="paragraph">
                  <wp:posOffset>244340</wp:posOffset>
                </wp:positionV>
                <wp:extent cx="567118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1185" cy="1270"/>
                        </a:xfrm>
                        <a:custGeom>
                          <a:avLst/>
                          <a:gdLst/>
                          <a:ahLst/>
                          <a:cxnLst/>
                          <a:rect l="l" t="t" r="r" b="b"/>
                          <a:pathLst>
                            <a:path w="5671185">
                              <a:moveTo>
                                <a:pt x="1709420" y="0"/>
                              </a:moveTo>
                              <a:lnTo>
                                <a:pt x="5671184" y="0"/>
                              </a:lnTo>
                            </a:path>
                            <a:path w="5671185">
                              <a:moveTo>
                                <a:pt x="1530350" y="0"/>
                              </a:moveTo>
                              <a:lnTo>
                                <a:pt x="1709420" y="0"/>
                              </a:lnTo>
                            </a:path>
                            <a:path w="5671185">
                              <a:moveTo>
                                <a:pt x="0" y="0"/>
                              </a:moveTo>
                              <a:lnTo>
                                <a:pt x="1530350"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4.375pt;margin-top:19.239414pt;width:446.55pt;height:.1pt;mso-position-horizontal-relative:page;mso-position-vertical-relative:paragraph;z-index:-15728640;mso-wrap-distance-left:0;mso-wrap-distance-right:0" id="docshape5" coordorigin="1488,385" coordsize="8931,0" path="m4180,385l10419,385m3898,385l4180,385m1488,385l3898,385e" filled="false" stroked="true" strokeweight=".49997pt" strokecolor="#000000">
                <v:path arrowok="t"/>
                <v:stroke dashstyle="solid"/>
                <w10:wrap type="topAndBottom"/>
              </v:shape>
            </w:pict>
          </mc:Fallback>
        </mc:AlternateContent>
      </w:r>
    </w:p>
    <w:p w:rsidR="00857BD6" w:rsidRDefault="004F5321">
      <w:pPr>
        <w:tabs>
          <w:tab w:val="left" w:pos="2877"/>
        </w:tabs>
        <w:spacing w:before="125"/>
        <w:ind w:left="185"/>
        <w:rPr>
          <w:b/>
        </w:rPr>
      </w:pPr>
      <w:r>
        <w:rPr>
          <w:b/>
          <w:color w:val="0D0D0D"/>
        </w:rPr>
        <w:t>Informasi</w:t>
      </w:r>
      <w:r>
        <w:rPr>
          <w:b/>
          <w:color w:val="0D0D0D"/>
          <w:spacing w:val="-11"/>
        </w:rPr>
        <w:t xml:space="preserve"> </w:t>
      </w:r>
      <w:r>
        <w:rPr>
          <w:b/>
          <w:color w:val="0D0D0D"/>
          <w:spacing w:val="-2"/>
        </w:rPr>
        <w:t>Artikel</w:t>
      </w:r>
      <w:r>
        <w:rPr>
          <w:b/>
          <w:color w:val="0D0D0D"/>
        </w:rPr>
        <w:tab/>
      </w:r>
      <w:r>
        <w:rPr>
          <w:b/>
          <w:color w:val="0D0D0D"/>
          <w:spacing w:val="-2"/>
        </w:rPr>
        <w:t>Abstrak</w:t>
      </w:r>
    </w:p>
    <w:p w:rsidR="00857BD6" w:rsidRDefault="004F5321">
      <w:pPr>
        <w:pStyle w:val="BodyText"/>
        <w:spacing w:before="3"/>
        <w:ind w:left="0" w:right="0"/>
        <w:jc w:val="left"/>
        <w:rPr>
          <w:b/>
          <w:sz w:val="13"/>
        </w:rPr>
      </w:pPr>
      <w:r>
        <w:rPr>
          <w:b/>
          <w:noProof/>
          <w:sz w:val="13"/>
          <w:lang w:val="en-US"/>
        </w:rPr>
        <mc:AlternateContent>
          <mc:Choice Requires="wps">
            <w:drawing>
              <wp:anchor distT="0" distB="0" distL="0" distR="0" simplePos="0" relativeHeight="487588352" behindDoc="1" locked="0" layoutInCell="1" allowOverlap="1">
                <wp:simplePos x="0" y="0"/>
                <wp:positionH relativeFrom="page">
                  <wp:posOffset>944562</wp:posOffset>
                </wp:positionH>
                <wp:positionV relativeFrom="paragraph">
                  <wp:posOffset>114503</wp:posOffset>
                </wp:positionV>
                <wp:extent cx="153035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0350" cy="1270"/>
                        </a:xfrm>
                        <a:custGeom>
                          <a:avLst/>
                          <a:gdLst/>
                          <a:ahLst/>
                          <a:cxnLst/>
                          <a:rect l="l" t="t" r="r" b="b"/>
                          <a:pathLst>
                            <a:path w="1530350">
                              <a:moveTo>
                                <a:pt x="0" y="0"/>
                              </a:moveTo>
                              <a:lnTo>
                                <a:pt x="1530350"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4.375pt;margin-top:9.016019pt;width:120.5pt;height:.1pt;mso-position-horizontal-relative:page;mso-position-vertical-relative:paragraph;z-index:-15728128;mso-wrap-distance-left:0;mso-wrap-distance-right:0" id="docshape6" coordorigin="1488,180" coordsize="2410,0" path="m1488,180l3898,180e" filled="false" stroked="true" strokeweight=".49997pt" strokecolor="#000000">
                <v:path arrowok="t"/>
                <v:stroke dashstyle="solid"/>
                <w10:wrap type="topAndBottom"/>
              </v:shape>
            </w:pict>
          </mc:Fallback>
        </mc:AlternateContent>
      </w:r>
      <w:r>
        <w:rPr>
          <w:b/>
          <w:noProof/>
          <w:sz w:val="13"/>
          <w:lang w:val="en-US"/>
        </w:rPr>
        <mc:AlternateContent>
          <mc:Choice Requires="wps">
            <w:drawing>
              <wp:anchor distT="0" distB="0" distL="0" distR="0" simplePos="0" relativeHeight="487588864" behindDoc="1" locked="0" layoutInCell="1" allowOverlap="1">
                <wp:simplePos x="0" y="0"/>
                <wp:positionH relativeFrom="page">
                  <wp:posOffset>2653982</wp:posOffset>
                </wp:positionH>
                <wp:positionV relativeFrom="paragraph">
                  <wp:posOffset>114503</wp:posOffset>
                </wp:positionV>
                <wp:extent cx="396176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1765" cy="1270"/>
                        </a:xfrm>
                        <a:custGeom>
                          <a:avLst/>
                          <a:gdLst/>
                          <a:ahLst/>
                          <a:cxnLst/>
                          <a:rect l="l" t="t" r="r" b="b"/>
                          <a:pathLst>
                            <a:path w="3961765">
                              <a:moveTo>
                                <a:pt x="0" y="0"/>
                              </a:moveTo>
                              <a:lnTo>
                                <a:pt x="3961764"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08.975006pt;margin-top:9.016019pt;width:311.95pt;height:.1pt;mso-position-horizontal-relative:page;mso-position-vertical-relative:paragraph;z-index:-15727616;mso-wrap-distance-left:0;mso-wrap-distance-right:0" id="docshape7" coordorigin="4180,180" coordsize="6239,0" path="m4180,180l10419,180e" filled="false" stroked="true" strokeweight=".49997pt" strokecolor="#000000">
                <v:path arrowok="t"/>
                <v:stroke dashstyle="solid"/>
                <w10:wrap type="topAndBottom"/>
              </v:shape>
            </w:pict>
          </mc:Fallback>
        </mc:AlternateContent>
      </w:r>
    </w:p>
    <w:p w:rsidR="00857BD6" w:rsidRDefault="00857BD6">
      <w:pPr>
        <w:pStyle w:val="BodyText"/>
        <w:spacing w:before="11"/>
        <w:ind w:left="0" w:right="0"/>
        <w:jc w:val="left"/>
        <w:rPr>
          <w:b/>
          <w:sz w:val="5"/>
        </w:rPr>
      </w:pPr>
    </w:p>
    <w:p w:rsidR="00857BD6" w:rsidRDefault="00857BD6">
      <w:pPr>
        <w:pStyle w:val="BodyText"/>
        <w:jc w:val="left"/>
        <w:rPr>
          <w:b/>
          <w:sz w:val="5"/>
        </w:rPr>
        <w:sectPr w:rsidR="00857BD6" w:rsidSect="008A153E">
          <w:headerReference w:type="even" r:id="rId8"/>
          <w:headerReference w:type="default" r:id="rId9"/>
          <w:footerReference w:type="even" r:id="rId10"/>
          <w:footerReference w:type="default" r:id="rId11"/>
          <w:headerReference w:type="first" r:id="rId12"/>
          <w:footerReference w:type="first" r:id="rId13"/>
          <w:type w:val="continuous"/>
          <w:pgSz w:w="11910" w:h="16840"/>
          <w:pgMar w:top="2100" w:right="1417" w:bottom="1240" w:left="1417" w:header="421" w:footer="1058" w:gutter="0"/>
          <w:pgNumType w:start="35"/>
          <w:cols w:space="720"/>
        </w:sectPr>
      </w:pPr>
    </w:p>
    <w:p w:rsidR="00857BD6" w:rsidRDefault="004F5321">
      <w:pPr>
        <w:spacing w:before="55"/>
        <w:ind w:left="185"/>
        <w:rPr>
          <w:b/>
          <w:i/>
        </w:rPr>
      </w:pPr>
      <w:r>
        <w:rPr>
          <w:b/>
          <w:i/>
          <w:color w:val="0D0D0D"/>
        </w:rPr>
        <w:lastRenderedPageBreak/>
        <w:t>Article</w:t>
      </w:r>
      <w:r>
        <w:rPr>
          <w:b/>
          <w:i/>
          <w:color w:val="0D0D0D"/>
          <w:spacing w:val="-3"/>
        </w:rPr>
        <w:t xml:space="preserve"> </w:t>
      </w:r>
      <w:r>
        <w:rPr>
          <w:b/>
          <w:i/>
          <w:color w:val="0D0D0D"/>
          <w:spacing w:val="-2"/>
        </w:rPr>
        <w:t>history:</w:t>
      </w:r>
    </w:p>
    <w:p w:rsidR="00857BD6" w:rsidRDefault="004F5321">
      <w:pPr>
        <w:spacing w:before="80" w:line="259" w:lineRule="auto"/>
        <w:ind w:left="185" w:right="381"/>
      </w:pPr>
      <w:r>
        <w:rPr>
          <w:color w:val="0D0D0D"/>
          <w:spacing w:val="-2"/>
        </w:rPr>
        <w:t xml:space="preserve">Dikirimkan </w:t>
      </w:r>
      <w:r>
        <w:rPr>
          <w:color w:val="0D0D0D"/>
        </w:rPr>
        <w:t>29-05-</w:t>
      </w:r>
      <w:r>
        <w:rPr>
          <w:color w:val="0D0D0D"/>
          <w:spacing w:val="-4"/>
        </w:rPr>
        <w:t>2024</w:t>
      </w:r>
    </w:p>
    <w:p w:rsidR="00857BD6" w:rsidRDefault="004F5321">
      <w:pPr>
        <w:spacing w:line="257" w:lineRule="exact"/>
        <w:ind w:left="185"/>
      </w:pPr>
      <w:r>
        <w:rPr>
          <w:color w:val="0D0D0D"/>
          <w:spacing w:val="-2"/>
        </w:rPr>
        <w:t>Direvisi</w:t>
      </w:r>
    </w:p>
    <w:p w:rsidR="00857BD6" w:rsidRDefault="004F5321">
      <w:pPr>
        <w:spacing w:before="21"/>
        <w:ind w:left="185"/>
      </w:pPr>
      <w:r>
        <w:rPr>
          <w:color w:val="0D0D0D"/>
        </w:rPr>
        <w:t>20-06-</w:t>
      </w:r>
      <w:r>
        <w:rPr>
          <w:color w:val="0D0D0D"/>
          <w:spacing w:val="-4"/>
        </w:rPr>
        <w:t>2024</w:t>
      </w:r>
    </w:p>
    <w:p w:rsidR="00857BD6" w:rsidRDefault="004F5321">
      <w:pPr>
        <w:spacing w:before="20" w:line="259" w:lineRule="auto"/>
        <w:ind w:left="185" w:right="381"/>
      </w:pPr>
      <w:r>
        <w:rPr>
          <w:color w:val="0D0D0D"/>
          <w:spacing w:val="-2"/>
        </w:rPr>
        <w:t>Diterima 15-07-2024</w:t>
      </w:r>
    </w:p>
    <w:p w:rsidR="00857BD6" w:rsidRDefault="004F5321">
      <w:pPr>
        <w:spacing w:before="55"/>
        <w:ind w:left="185" w:right="183"/>
        <w:jc w:val="both"/>
      </w:pPr>
      <w:r>
        <w:br w:type="column"/>
      </w:r>
      <w:r>
        <w:lastRenderedPageBreak/>
        <w:t xml:space="preserve">Tujuan dari penulisan artikel ini adalah </w:t>
      </w:r>
      <w:r>
        <w:rPr>
          <w:rFonts w:ascii="Times New Roman"/>
          <w:sz w:val="24"/>
        </w:rPr>
        <w:t xml:space="preserve">untuk </w:t>
      </w:r>
      <w:r>
        <w:rPr>
          <w:rFonts w:ascii="Times New Roman"/>
          <w:sz w:val="24"/>
        </w:rPr>
        <w:t xml:space="preserve">memahami berbagai perasaan dan realita kehidupan anak kos serta mengetahui respon masyarakat melalui konten yang di unggah. </w:t>
      </w:r>
      <w:r>
        <w:t>Penelitian ini menggunakan metode penelitian kualitatif dengan pendekatan deskriptif. Sumber pengumpulan yang dilakukan dalam peneli</w:t>
      </w:r>
      <w:r>
        <w:t xml:space="preserve">tian adalah data sekunder melalui analisis konten TikTok, </w:t>
      </w:r>
      <w:r>
        <w:rPr>
          <w:rFonts w:ascii="Times New Roman"/>
          <w:sz w:val="24"/>
        </w:rPr>
        <w:t xml:space="preserve">jurnal, dan penelitian yang relevan sebagai pendukung. </w:t>
      </w:r>
      <w:r>
        <w:t>Hasil penelitian menemukan interaksi secara tidak langsung mampu memberikan respon dan mempertemukan individu dengan kondisi perasaan yang sama</w:t>
      </w:r>
      <w:r>
        <w:t xml:space="preserve"> dan menemukan dua jenis respon dari analisis kolom komentar yaitu respon netizen mendukung karena merasakan kondisi yang sama dan respon netizen lebih bersyukur karena keadaannya lebih baik.</w:t>
      </w:r>
    </w:p>
    <w:p w:rsidR="00857BD6" w:rsidRDefault="004F5321">
      <w:pPr>
        <w:spacing w:before="159"/>
        <w:ind w:left="185"/>
      </w:pPr>
      <w:r>
        <w:rPr>
          <w:b/>
          <w:color w:val="0D0D0D"/>
        </w:rPr>
        <w:t>Kata</w:t>
      </w:r>
      <w:r>
        <w:rPr>
          <w:b/>
          <w:color w:val="0D0D0D"/>
          <w:spacing w:val="-3"/>
        </w:rPr>
        <w:t xml:space="preserve"> </w:t>
      </w:r>
      <w:r>
        <w:rPr>
          <w:b/>
          <w:color w:val="0D0D0D"/>
        </w:rPr>
        <w:t>Kunci</w:t>
      </w:r>
      <w:r>
        <w:rPr>
          <w:color w:val="0D0D0D"/>
        </w:rPr>
        <w:t>:</w:t>
      </w:r>
      <w:r>
        <w:rPr>
          <w:color w:val="0D0D0D"/>
          <w:spacing w:val="-3"/>
        </w:rPr>
        <w:t xml:space="preserve"> </w:t>
      </w:r>
      <w:r>
        <w:t>Kehidupan;</w:t>
      </w:r>
      <w:r>
        <w:rPr>
          <w:spacing w:val="-2"/>
        </w:rPr>
        <w:t xml:space="preserve"> </w:t>
      </w:r>
      <w:r>
        <w:t>Anak</w:t>
      </w:r>
      <w:r>
        <w:rPr>
          <w:spacing w:val="-3"/>
        </w:rPr>
        <w:t xml:space="preserve"> </w:t>
      </w:r>
      <w:r>
        <w:t>Kos;</w:t>
      </w:r>
      <w:r>
        <w:rPr>
          <w:spacing w:val="-2"/>
        </w:rPr>
        <w:t xml:space="preserve"> </w:t>
      </w:r>
      <w:r>
        <w:t>Analisis</w:t>
      </w:r>
      <w:r>
        <w:rPr>
          <w:spacing w:val="-3"/>
        </w:rPr>
        <w:t xml:space="preserve"> </w:t>
      </w:r>
      <w:r>
        <w:t>Konten;</w:t>
      </w:r>
      <w:r>
        <w:rPr>
          <w:spacing w:val="-2"/>
        </w:rPr>
        <w:t xml:space="preserve"> TikTok</w:t>
      </w:r>
    </w:p>
    <w:p w:rsidR="00857BD6" w:rsidRDefault="004F5321">
      <w:pPr>
        <w:spacing w:before="120"/>
        <w:ind w:left="185"/>
        <w:rPr>
          <w:b/>
          <w:i/>
        </w:rPr>
      </w:pPr>
      <w:r>
        <w:rPr>
          <w:b/>
          <w:i/>
          <w:color w:val="0D0D0D"/>
          <w:spacing w:val="-2"/>
        </w:rPr>
        <w:t>Abstrac</w:t>
      </w:r>
      <w:r>
        <w:rPr>
          <w:b/>
          <w:i/>
          <w:color w:val="0D0D0D"/>
          <w:spacing w:val="-2"/>
        </w:rPr>
        <w:t>t</w:t>
      </w:r>
    </w:p>
    <w:p w:rsidR="00857BD6" w:rsidRDefault="004F5321">
      <w:pPr>
        <w:spacing w:before="21" w:line="259" w:lineRule="auto"/>
        <w:ind w:left="185" w:right="183"/>
        <w:jc w:val="both"/>
        <w:rPr>
          <w:i/>
        </w:rPr>
      </w:pPr>
      <w:r>
        <w:rPr>
          <w:i/>
        </w:rPr>
        <w:t>The purpose of writing this article is to understand the various feelings and realities of the life of boarding student and to find</w:t>
      </w:r>
      <w:r>
        <w:rPr>
          <w:i/>
          <w:spacing w:val="40"/>
        </w:rPr>
        <w:t xml:space="preserve"> </w:t>
      </w:r>
      <w:r>
        <w:rPr>
          <w:i/>
        </w:rPr>
        <w:t>out the community's response through the uploaded content. This research uses qualitative research methods with a descript</w:t>
      </w:r>
      <w:r>
        <w:rPr>
          <w:i/>
        </w:rPr>
        <w:t xml:space="preserve">ive approach. The source of collection carried out in the research is secondary data through TikTok content analysis, journals, and relevant rjesearch as support. The results of the study found that indirect interactions were able to provide responses and </w:t>
      </w:r>
      <w:r>
        <w:rPr>
          <w:i/>
        </w:rPr>
        <w:t>bring together individuals with the same feeling conditions and found two types of responses from analyzing the comments column, namely the response of netizens supporting because they felt the same condition and the response of netizens more grateful beca</w:t>
      </w:r>
      <w:r>
        <w:rPr>
          <w:i/>
        </w:rPr>
        <w:t>use the situation was better.</w:t>
      </w:r>
    </w:p>
    <w:p w:rsidR="00857BD6" w:rsidRDefault="00857BD6">
      <w:pPr>
        <w:spacing w:line="259" w:lineRule="auto"/>
        <w:jc w:val="both"/>
        <w:rPr>
          <w:i/>
        </w:rPr>
        <w:sectPr w:rsidR="00857BD6">
          <w:type w:val="continuous"/>
          <w:pgSz w:w="11910" w:h="16840"/>
          <w:pgMar w:top="2100" w:right="1417" w:bottom="1240" w:left="1417" w:header="421" w:footer="1058" w:gutter="0"/>
          <w:cols w:num="2" w:space="720" w:equalWidth="0">
            <w:col w:w="1691" w:space="1001"/>
            <w:col w:w="6384"/>
          </w:cols>
        </w:sectPr>
      </w:pPr>
    </w:p>
    <w:p w:rsidR="00857BD6" w:rsidRDefault="004F5321">
      <w:pPr>
        <w:tabs>
          <w:tab w:val="left" w:pos="2877"/>
          <w:tab w:val="left" w:pos="9001"/>
        </w:tabs>
        <w:spacing w:before="156"/>
        <w:ind w:left="70"/>
        <w:rPr>
          <w:i/>
        </w:rPr>
      </w:pPr>
      <w:r>
        <w:rPr>
          <w:rFonts w:ascii="Times New Roman"/>
          <w:u w:val="single"/>
        </w:rPr>
        <w:lastRenderedPageBreak/>
        <w:tab/>
      </w:r>
      <w:r>
        <w:rPr>
          <w:b/>
          <w:i/>
          <w:u w:val="single"/>
        </w:rPr>
        <w:t>Keywords</w:t>
      </w:r>
      <w:r>
        <w:rPr>
          <w:i/>
          <w:u w:val="single"/>
        </w:rPr>
        <w:t>:</w:t>
      </w:r>
      <w:r>
        <w:rPr>
          <w:i/>
          <w:spacing w:val="-3"/>
          <w:u w:val="single"/>
        </w:rPr>
        <w:t xml:space="preserve"> </w:t>
      </w:r>
      <w:r>
        <w:rPr>
          <w:i/>
          <w:u w:val="single"/>
        </w:rPr>
        <w:t>Life;</w:t>
      </w:r>
      <w:r>
        <w:rPr>
          <w:i/>
          <w:spacing w:val="-2"/>
          <w:u w:val="single"/>
        </w:rPr>
        <w:t xml:space="preserve"> </w:t>
      </w:r>
      <w:r>
        <w:rPr>
          <w:i/>
          <w:u w:val="single"/>
        </w:rPr>
        <w:t>boarding</w:t>
      </w:r>
      <w:r>
        <w:rPr>
          <w:i/>
          <w:spacing w:val="-2"/>
          <w:u w:val="single"/>
        </w:rPr>
        <w:t xml:space="preserve"> </w:t>
      </w:r>
      <w:r>
        <w:rPr>
          <w:i/>
          <w:u w:val="single"/>
        </w:rPr>
        <w:t>student;;</w:t>
      </w:r>
      <w:r>
        <w:rPr>
          <w:i/>
          <w:spacing w:val="-2"/>
          <w:u w:val="single"/>
        </w:rPr>
        <w:t xml:space="preserve"> </w:t>
      </w:r>
      <w:r>
        <w:rPr>
          <w:i/>
          <w:u w:val="single"/>
        </w:rPr>
        <w:t>Content</w:t>
      </w:r>
      <w:r>
        <w:rPr>
          <w:i/>
          <w:spacing w:val="-2"/>
          <w:u w:val="single"/>
        </w:rPr>
        <w:t xml:space="preserve"> </w:t>
      </w:r>
      <w:r>
        <w:rPr>
          <w:i/>
          <w:u w:val="single"/>
        </w:rPr>
        <w:t>Analysis;</w:t>
      </w:r>
      <w:r>
        <w:rPr>
          <w:i/>
          <w:spacing w:val="-2"/>
          <w:u w:val="single"/>
        </w:rPr>
        <w:t xml:space="preserve"> TikTok</w:t>
      </w:r>
      <w:r>
        <w:rPr>
          <w:i/>
          <w:u w:val="single"/>
        </w:rPr>
        <w:tab/>
      </w:r>
    </w:p>
    <w:p w:rsidR="00857BD6" w:rsidRDefault="004F5321">
      <w:pPr>
        <w:spacing w:before="110"/>
        <w:ind w:left="1177" w:firstLine="34"/>
        <w:rPr>
          <w:rFonts w:ascii="Arial"/>
          <w:sz w:val="17"/>
        </w:rPr>
      </w:pPr>
      <w:r>
        <w:rPr>
          <w:rFonts w:ascii="Arial"/>
          <w:noProof/>
          <w:sz w:val="17"/>
          <w:lang w:val="en-US"/>
        </w:rPr>
        <w:drawing>
          <wp:anchor distT="0" distB="0" distL="0" distR="0" simplePos="0" relativeHeight="15731200" behindDoc="0" locked="0" layoutInCell="1" allowOverlap="1">
            <wp:simplePos x="0" y="0"/>
            <wp:positionH relativeFrom="page">
              <wp:posOffset>997903</wp:posOffset>
            </wp:positionH>
            <wp:positionV relativeFrom="paragraph">
              <wp:posOffset>43451</wp:posOffset>
            </wp:positionV>
            <wp:extent cx="599440" cy="23812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599440" cy="238125"/>
                    </a:xfrm>
                    <a:prstGeom prst="rect">
                      <a:avLst/>
                    </a:prstGeom>
                  </pic:spPr>
                </pic:pic>
              </a:graphicData>
            </a:graphic>
          </wp:anchor>
        </w:drawing>
      </w:r>
      <w:r>
        <w:rPr>
          <w:rFonts w:ascii="Arial"/>
          <w:color w:val="0D0D0D"/>
          <w:sz w:val="17"/>
        </w:rPr>
        <w:t>This</w:t>
      </w:r>
      <w:r>
        <w:rPr>
          <w:rFonts w:ascii="Arial"/>
          <w:color w:val="0D0D0D"/>
          <w:spacing w:val="-3"/>
          <w:sz w:val="17"/>
        </w:rPr>
        <w:t xml:space="preserve"> </w:t>
      </w:r>
      <w:r>
        <w:rPr>
          <w:rFonts w:ascii="Arial"/>
          <w:color w:val="0D0D0D"/>
          <w:sz w:val="17"/>
        </w:rPr>
        <w:t>is</w:t>
      </w:r>
      <w:r>
        <w:rPr>
          <w:rFonts w:ascii="Arial"/>
          <w:color w:val="0D0D0D"/>
          <w:spacing w:val="-3"/>
          <w:sz w:val="17"/>
        </w:rPr>
        <w:t xml:space="preserve"> </w:t>
      </w:r>
      <w:r>
        <w:rPr>
          <w:rFonts w:ascii="Arial"/>
          <w:color w:val="0D0D0D"/>
          <w:sz w:val="17"/>
        </w:rPr>
        <w:t>an</w:t>
      </w:r>
      <w:r>
        <w:rPr>
          <w:rFonts w:ascii="Arial"/>
          <w:color w:val="0D0D0D"/>
          <w:spacing w:val="-3"/>
          <w:sz w:val="17"/>
        </w:rPr>
        <w:t xml:space="preserve"> </w:t>
      </w:r>
      <w:r>
        <w:rPr>
          <w:rFonts w:ascii="Arial"/>
          <w:color w:val="0D0D0D"/>
          <w:sz w:val="17"/>
        </w:rPr>
        <w:t>open</w:t>
      </w:r>
      <w:r>
        <w:rPr>
          <w:rFonts w:ascii="Arial"/>
          <w:color w:val="0D0D0D"/>
          <w:spacing w:val="-3"/>
          <w:sz w:val="17"/>
        </w:rPr>
        <w:t xml:space="preserve"> </w:t>
      </w:r>
      <w:r>
        <w:rPr>
          <w:rFonts w:ascii="Arial"/>
          <w:color w:val="0D0D0D"/>
          <w:sz w:val="17"/>
        </w:rPr>
        <w:t>access</w:t>
      </w:r>
      <w:r>
        <w:rPr>
          <w:rFonts w:ascii="Arial"/>
          <w:color w:val="0D0D0D"/>
          <w:spacing w:val="-3"/>
          <w:sz w:val="17"/>
        </w:rPr>
        <w:t xml:space="preserve"> </w:t>
      </w:r>
      <w:r>
        <w:rPr>
          <w:rFonts w:ascii="Arial"/>
          <w:color w:val="0D0D0D"/>
          <w:sz w:val="17"/>
        </w:rPr>
        <w:t>article</w:t>
      </w:r>
      <w:r>
        <w:rPr>
          <w:rFonts w:ascii="Arial"/>
          <w:color w:val="0D0D0D"/>
          <w:spacing w:val="-3"/>
          <w:sz w:val="17"/>
        </w:rPr>
        <w:t xml:space="preserve"> </w:t>
      </w:r>
      <w:r>
        <w:rPr>
          <w:rFonts w:ascii="Arial"/>
          <w:color w:val="0D0D0D"/>
          <w:sz w:val="17"/>
        </w:rPr>
        <w:t>distributed</w:t>
      </w:r>
      <w:r>
        <w:rPr>
          <w:rFonts w:ascii="Arial"/>
          <w:color w:val="0D0D0D"/>
          <w:spacing w:val="-3"/>
          <w:sz w:val="17"/>
        </w:rPr>
        <w:t xml:space="preserve"> </w:t>
      </w:r>
      <w:r>
        <w:rPr>
          <w:rFonts w:ascii="Arial"/>
          <w:color w:val="0D0D0D"/>
          <w:sz w:val="17"/>
        </w:rPr>
        <w:t>under</w:t>
      </w:r>
      <w:r>
        <w:rPr>
          <w:rFonts w:ascii="Arial"/>
          <w:color w:val="0D0D0D"/>
          <w:spacing w:val="-3"/>
          <w:sz w:val="17"/>
        </w:rPr>
        <w:t xml:space="preserve"> </w:t>
      </w:r>
      <w:r>
        <w:rPr>
          <w:rFonts w:ascii="Arial"/>
          <w:color w:val="0D0D0D"/>
          <w:sz w:val="17"/>
        </w:rPr>
        <w:t>the</w:t>
      </w:r>
      <w:r>
        <w:rPr>
          <w:rFonts w:ascii="Arial"/>
          <w:color w:val="0D0D0D"/>
          <w:spacing w:val="-3"/>
          <w:sz w:val="17"/>
        </w:rPr>
        <w:t xml:space="preserve"> </w:t>
      </w:r>
      <w:r>
        <w:rPr>
          <w:rFonts w:ascii="Arial"/>
          <w:color w:val="0D0D0D"/>
          <w:sz w:val="17"/>
        </w:rPr>
        <w:t>Creative</w:t>
      </w:r>
      <w:r>
        <w:rPr>
          <w:rFonts w:ascii="Arial"/>
          <w:color w:val="0D0D0D"/>
          <w:spacing w:val="-3"/>
          <w:sz w:val="17"/>
        </w:rPr>
        <w:t xml:space="preserve"> </w:t>
      </w:r>
      <w:r>
        <w:rPr>
          <w:rFonts w:ascii="Arial"/>
          <w:color w:val="0D0D0D"/>
          <w:sz w:val="17"/>
        </w:rPr>
        <w:t>Commons</w:t>
      </w:r>
      <w:r>
        <w:rPr>
          <w:rFonts w:ascii="Arial"/>
          <w:color w:val="0D0D0D"/>
          <w:spacing w:val="-3"/>
          <w:sz w:val="17"/>
        </w:rPr>
        <w:t xml:space="preserve"> </w:t>
      </w:r>
      <w:r>
        <w:rPr>
          <w:rFonts w:ascii="Arial"/>
          <w:color w:val="0D0D0D"/>
          <w:sz w:val="17"/>
        </w:rPr>
        <w:t>4.0</w:t>
      </w:r>
      <w:r>
        <w:rPr>
          <w:rFonts w:ascii="Arial"/>
          <w:color w:val="0D0D0D"/>
          <w:spacing w:val="-3"/>
          <w:sz w:val="17"/>
        </w:rPr>
        <w:t xml:space="preserve"> </w:t>
      </w:r>
      <w:r>
        <w:rPr>
          <w:rFonts w:ascii="Arial"/>
          <w:color w:val="0D0D0D"/>
          <w:sz w:val="17"/>
        </w:rPr>
        <w:t>Attribution</w:t>
      </w:r>
      <w:r>
        <w:rPr>
          <w:rFonts w:ascii="Arial"/>
          <w:color w:val="0D0D0D"/>
          <w:spacing w:val="-3"/>
          <w:sz w:val="17"/>
        </w:rPr>
        <w:t xml:space="preserve"> </w:t>
      </w:r>
      <w:r>
        <w:rPr>
          <w:rFonts w:ascii="Arial"/>
          <w:color w:val="0D0D0D"/>
          <w:sz w:val="17"/>
        </w:rPr>
        <w:t>License,</w:t>
      </w:r>
      <w:r>
        <w:rPr>
          <w:rFonts w:ascii="Arial"/>
          <w:color w:val="0D0D0D"/>
          <w:spacing w:val="-3"/>
          <w:sz w:val="17"/>
        </w:rPr>
        <w:t xml:space="preserve"> </w:t>
      </w:r>
      <w:r>
        <w:rPr>
          <w:rFonts w:ascii="Arial"/>
          <w:color w:val="0D0D0D"/>
          <w:sz w:val="17"/>
        </w:rPr>
        <w:t>which permits unrestricted use, distribution, and reproduction in any medium, provided the original work is properly cited.</w:t>
      </w:r>
    </w:p>
    <w:p w:rsidR="00857BD6" w:rsidRDefault="004F5321">
      <w:pPr>
        <w:pStyle w:val="BodyText"/>
        <w:spacing w:before="10"/>
        <w:ind w:left="0" w:right="0"/>
        <w:jc w:val="left"/>
        <w:rPr>
          <w:rFonts w:ascii="Arial"/>
          <w:sz w:val="4"/>
        </w:rPr>
      </w:pPr>
      <w:r>
        <w:rPr>
          <w:rFonts w:ascii="Arial"/>
          <w:noProof/>
          <w:sz w:val="4"/>
          <w:lang w:val="en-US"/>
        </w:rPr>
        <mc:AlternateContent>
          <mc:Choice Requires="wps">
            <w:drawing>
              <wp:anchor distT="0" distB="0" distL="0" distR="0" simplePos="0" relativeHeight="487589376" behindDoc="1" locked="0" layoutInCell="1" allowOverlap="1">
                <wp:simplePos x="0" y="0"/>
                <wp:positionH relativeFrom="page">
                  <wp:posOffset>944562</wp:posOffset>
                </wp:positionH>
                <wp:positionV relativeFrom="paragraph">
                  <wp:posOffset>50797</wp:posOffset>
                </wp:positionV>
                <wp:extent cx="5671185"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71185" cy="1270"/>
                        </a:xfrm>
                        <a:custGeom>
                          <a:avLst/>
                          <a:gdLst/>
                          <a:ahLst/>
                          <a:cxnLst/>
                          <a:rect l="l" t="t" r="r" b="b"/>
                          <a:pathLst>
                            <a:path w="5671185">
                              <a:moveTo>
                                <a:pt x="0" y="0"/>
                              </a:moveTo>
                              <a:lnTo>
                                <a:pt x="5671184" y="0"/>
                              </a:lnTo>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4.375pt;margin-top:3.999805pt;width:446.55pt;height:.1pt;mso-position-horizontal-relative:page;mso-position-vertical-relative:paragraph;z-index:-15727104;mso-wrap-distance-left:0;mso-wrap-distance-right:0" id="docshape8" coordorigin="1488,80" coordsize="8931,0" path="m1488,80l10419,80e" filled="false" stroked="true" strokeweight=".49997pt" strokecolor="#000000">
                <v:path arrowok="t"/>
                <v:stroke dashstyle="solid"/>
                <w10:wrap type="topAndBottom"/>
              </v:shape>
            </w:pict>
          </mc:Fallback>
        </mc:AlternateContent>
      </w:r>
    </w:p>
    <w:p w:rsidR="00857BD6" w:rsidRDefault="00857BD6">
      <w:pPr>
        <w:pStyle w:val="BodyText"/>
        <w:jc w:val="left"/>
        <w:rPr>
          <w:rFonts w:ascii="Arial"/>
          <w:sz w:val="4"/>
        </w:rPr>
        <w:sectPr w:rsidR="00857BD6">
          <w:type w:val="continuous"/>
          <w:pgSz w:w="11910" w:h="16840"/>
          <w:pgMar w:top="2100" w:right="1417" w:bottom="1240" w:left="1417" w:header="421" w:footer="1058" w:gutter="0"/>
          <w:cols w:space="720"/>
        </w:sectPr>
      </w:pPr>
    </w:p>
    <w:p w:rsidR="00857BD6" w:rsidRDefault="004F5321">
      <w:pPr>
        <w:pStyle w:val="BodyText"/>
        <w:spacing w:before="4"/>
        <w:ind w:left="0" w:right="0"/>
        <w:jc w:val="left"/>
        <w:rPr>
          <w:rFonts w:ascii="Arial"/>
          <w:sz w:val="17"/>
        </w:rPr>
      </w:pPr>
      <w:r>
        <w:rPr>
          <w:rFonts w:ascii="Arial"/>
          <w:noProof/>
          <w:sz w:val="17"/>
          <w:lang w:val="en-US"/>
        </w:rPr>
        <w:lastRenderedPageBreak/>
        <mc:AlternateContent>
          <mc:Choice Requires="wps">
            <w:drawing>
              <wp:anchor distT="0" distB="0" distL="0" distR="0" simplePos="0" relativeHeight="15731712" behindDoc="0" locked="0" layoutInCell="1" allowOverlap="1">
                <wp:simplePos x="0" y="0"/>
                <wp:positionH relativeFrom="page">
                  <wp:posOffset>901701</wp:posOffset>
                </wp:positionH>
                <wp:positionV relativeFrom="page">
                  <wp:posOffset>1465123</wp:posOffset>
                </wp:positionV>
                <wp:extent cx="5754370" cy="190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4370" cy="19050"/>
                        </a:xfrm>
                        <a:custGeom>
                          <a:avLst/>
                          <a:gdLst/>
                          <a:ahLst/>
                          <a:cxnLst/>
                          <a:rect l="l" t="t" r="r" b="b"/>
                          <a:pathLst>
                            <a:path w="5754370" h="19050">
                              <a:moveTo>
                                <a:pt x="0" y="0"/>
                              </a:moveTo>
                              <a:lnTo>
                                <a:pt x="5754370" y="19050"/>
                              </a:lnTo>
                            </a:path>
                          </a:pathLst>
                        </a:custGeom>
                        <a:ln w="1904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731712" from="71.000099pt,115.364021pt" to="524.100099pt,116.864021pt" stroked="true" strokeweight="1.49998pt" strokecolor="#000000">
                <v:stroke dashstyle="solid"/>
                <w10:wrap type="none"/>
              </v:line>
            </w:pict>
          </mc:Fallback>
        </mc:AlternateContent>
      </w:r>
    </w:p>
    <w:p w:rsidR="00857BD6" w:rsidRDefault="00857BD6">
      <w:pPr>
        <w:pStyle w:val="BodyText"/>
        <w:jc w:val="left"/>
        <w:rPr>
          <w:rFonts w:ascii="Arial"/>
          <w:sz w:val="17"/>
        </w:rPr>
        <w:sectPr w:rsidR="00857BD6">
          <w:pgSz w:w="11910" w:h="16840"/>
          <w:pgMar w:top="2100" w:right="1417" w:bottom="1240" w:left="1417" w:header="421" w:footer="1058" w:gutter="0"/>
          <w:cols w:space="720"/>
        </w:sectPr>
      </w:pPr>
    </w:p>
    <w:p w:rsidR="00857BD6" w:rsidRDefault="00857BD6">
      <w:pPr>
        <w:pStyle w:val="BodyText"/>
        <w:spacing w:before="15"/>
        <w:ind w:left="0" w:right="0"/>
        <w:jc w:val="left"/>
        <w:rPr>
          <w:rFonts w:ascii="Arial"/>
        </w:rPr>
      </w:pPr>
    </w:p>
    <w:p w:rsidR="00857BD6" w:rsidRDefault="004F5321">
      <w:pPr>
        <w:pStyle w:val="Heading1"/>
      </w:pPr>
      <w:r>
        <w:rPr>
          <w:color w:val="0D0D0D"/>
          <w:spacing w:val="-2"/>
        </w:rPr>
        <w:t>PENDAHULUAN</w:t>
      </w:r>
    </w:p>
    <w:p w:rsidR="00857BD6" w:rsidRDefault="004F5321">
      <w:pPr>
        <w:pStyle w:val="BodyText"/>
        <w:spacing w:before="42" w:line="276" w:lineRule="auto"/>
        <w:ind w:firstLine="567"/>
      </w:pPr>
      <w:r>
        <w:t xml:space="preserve">Kehidupan manusia terus bergerak mengalami perkembangan ke </w:t>
      </w:r>
      <w:r>
        <w:t xml:space="preserve">arah resapan teknologi yang mengubah dunia menjadi era globalisasi (Batubara et al., 2023a). Pesatnya perkembangan teknologi mampu mengubah berbagai sendi kehidupan yang terkurung dalam alat-alat teknologi (Batubara, et al., 2023.b; Pratiwi et al., 2018). </w:t>
      </w:r>
      <w:r>
        <w:t>Pengaruh dari perkembangan teknologi memunculkan berbagai media sosial informasi salah satunya adalah aplikasi TikTok. Keberadaan aplikasi TikTok ini memberikan kemudahan bagi masyarakat luas sekaligus menyediakan platform jual beli. Kini banyak diantara p</w:t>
      </w:r>
      <w:r>
        <w:t>engguna tidak hanya menikmati konten namun menjadikannya tempat curhat. Indonesia menjadi pengguna Tik Tok terbanyak kedua di dunia untuk saat ini. Munculnya konten berupa quotes dengan sajak bahagia dan sedih. Saat ini kehidupan mahasiswa sudah terikat ol</w:t>
      </w:r>
      <w:r>
        <w:t>eh media sosial dan alat-alat teknologi seperti handphone, gadget, laptop, dan sebagainya (Tumiwa et al., 2024). Sajak sedih atau sebutan masa kini sad vibes banyak digunakan oleh anak kos yang sedang memikul sejuta harapan dan kekhawatiran masa depan. Rea</w:t>
      </w:r>
      <w:r>
        <w:t xml:space="preserve">lita yang dijalani kemudian dituangkan dalam konten sehingga banyak dengan situasi sama berkumpul dalam fitur komentar. Kehidupan anak kos pada umumnya ditemui pada perantau seperti mahasiswa yang sedang menempuh pendidikan dikota yang berbeda dari daerah </w:t>
      </w:r>
      <w:r>
        <w:t>asal.</w:t>
      </w:r>
    </w:p>
    <w:p w:rsidR="00857BD6" w:rsidRDefault="004F5321">
      <w:pPr>
        <w:pStyle w:val="BodyText"/>
        <w:spacing w:line="276" w:lineRule="auto"/>
        <w:ind w:firstLine="567"/>
      </w:pPr>
      <w:r>
        <w:t>Kebebasan yang diharapkan seorang anak setelah merantau tentunya ada harga yang harus dibayar untuk merasakan itu. Perlu diketahui bahwa budaya mampu bertahan dan bisa berubah tergantung pada manusia dan masyarakatnya menyikapi berbagai inovasi dan p</w:t>
      </w:r>
      <w:r>
        <w:t>erkembangan teknologi (Anam et al., 2023; Aprianti et al., 2022). Dulu segala kebutuhan dipenuhi orangtua, baju tinggal pakai, lapar tinggal makan, dan ngantuk tinggal tidur. Kehidupan anak kos ini sangat menarik untuk dibahas dengan maraknya kita temui cu</w:t>
      </w:r>
      <w:r>
        <w:t>rahan hati di media sosial melalui konten TikTok. Banyak anak kos yang tidak memperhatikan pola makan tetapi lebih memperhatikan kecantikan. Makanan anak kos sering disangkut pautkan dengan makanan instan yaitu mie (Kencana, 2020). Dalam konten yang di ung</w:t>
      </w:r>
      <w:r>
        <w:t>gah membahas ekonomi, lingkungan pertemanan kuliah, keluarga dan tugas kuliah. Dengan situasi tersebut berdampak pada pola tidur tidak teratur, pola makan tidak teratur dan kesehatan yang menurun. Dalam setiap unggahan berbagai respon masyarakat yang diseb</w:t>
      </w:r>
      <w:r>
        <w:t xml:space="preserve">ut </w:t>
      </w:r>
      <w:r>
        <w:rPr>
          <w:i/>
        </w:rPr>
        <w:t xml:space="preserve">netizen </w:t>
      </w:r>
      <w:r>
        <w:t>melalui kolom komentar. Melakukan postingan ulang melalui fitur postingan ulang TikTok merupakan cara untuk menggambarkan suasana hati seorang. Mengunggah slide foto, dengan memakai musik sesuai kondisi hati adalah salah satu cara menenangkan si</w:t>
      </w:r>
      <w:r>
        <w:t>tuasi hati. Tindakan rasional adalah perbuatan yang dilakukan individu dengan tujuan dan maksud tertentu. Tindakan yang berhubungan dengan pertimbangan sadar dan dinyatakan. Bentuk tindakan sosial tersebut bersifat subjektif sebab adanya keterlibatan</w:t>
      </w:r>
      <w:r>
        <w:rPr>
          <w:spacing w:val="-3"/>
        </w:rPr>
        <w:t xml:space="preserve"> </w:t>
      </w:r>
      <w:r>
        <w:t>antar</w:t>
      </w:r>
      <w:r>
        <w:rPr>
          <w:spacing w:val="-3"/>
        </w:rPr>
        <w:t xml:space="preserve"> </w:t>
      </w:r>
      <w:r>
        <w:t>manusia.</w:t>
      </w:r>
      <w:r>
        <w:rPr>
          <w:spacing w:val="-3"/>
        </w:rPr>
        <w:t xml:space="preserve"> </w:t>
      </w:r>
      <w:r>
        <w:t>Peristiwa</w:t>
      </w:r>
      <w:r>
        <w:rPr>
          <w:spacing w:val="-3"/>
        </w:rPr>
        <w:t xml:space="preserve"> </w:t>
      </w:r>
      <w:r>
        <w:t>sadar</w:t>
      </w:r>
      <w:r>
        <w:rPr>
          <w:spacing w:val="-3"/>
        </w:rPr>
        <w:t xml:space="preserve"> </w:t>
      </w:r>
      <w:r>
        <w:t>tidak</w:t>
      </w:r>
      <w:r>
        <w:rPr>
          <w:spacing w:val="-3"/>
        </w:rPr>
        <w:t xml:space="preserve"> </w:t>
      </w:r>
      <w:r>
        <w:t>sadar,</w:t>
      </w:r>
      <w:r>
        <w:rPr>
          <w:spacing w:val="-3"/>
        </w:rPr>
        <w:t xml:space="preserve"> </w:t>
      </w:r>
      <w:r>
        <w:t>sengaja</w:t>
      </w:r>
      <w:r>
        <w:rPr>
          <w:spacing w:val="-3"/>
        </w:rPr>
        <w:t xml:space="preserve"> </w:t>
      </w:r>
      <w:r>
        <w:t>tidak</w:t>
      </w:r>
      <w:r>
        <w:rPr>
          <w:spacing w:val="-3"/>
        </w:rPr>
        <w:t xml:space="preserve"> </w:t>
      </w:r>
      <w:r>
        <w:t>sengaja</w:t>
      </w:r>
      <w:r>
        <w:rPr>
          <w:spacing w:val="-3"/>
        </w:rPr>
        <w:t xml:space="preserve"> </w:t>
      </w:r>
      <w:r>
        <w:t>yang mampu</w:t>
      </w:r>
      <w:r>
        <w:rPr>
          <w:spacing w:val="2"/>
        </w:rPr>
        <w:t xml:space="preserve"> </w:t>
      </w:r>
      <w:r>
        <w:t>mempengaruhi</w:t>
      </w:r>
      <w:r>
        <w:rPr>
          <w:spacing w:val="3"/>
        </w:rPr>
        <w:t xml:space="preserve"> </w:t>
      </w:r>
      <w:r>
        <w:t>orang</w:t>
      </w:r>
      <w:r>
        <w:rPr>
          <w:spacing w:val="2"/>
        </w:rPr>
        <w:t xml:space="preserve"> </w:t>
      </w:r>
      <w:r>
        <w:t>lain</w:t>
      </w:r>
      <w:r>
        <w:rPr>
          <w:spacing w:val="3"/>
        </w:rPr>
        <w:t xml:space="preserve"> </w:t>
      </w:r>
      <w:r>
        <w:t>dan</w:t>
      </w:r>
      <w:r>
        <w:rPr>
          <w:spacing w:val="3"/>
        </w:rPr>
        <w:t xml:space="preserve"> </w:t>
      </w:r>
      <w:r>
        <w:t>mampu</w:t>
      </w:r>
      <w:r>
        <w:rPr>
          <w:spacing w:val="2"/>
        </w:rPr>
        <w:t xml:space="preserve"> </w:t>
      </w:r>
      <w:r>
        <w:t>menerima</w:t>
      </w:r>
      <w:r>
        <w:rPr>
          <w:spacing w:val="3"/>
        </w:rPr>
        <w:t xml:space="preserve"> </w:t>
      </w:r>
      <w:r>
        <w:t>sebaliknya</w:t>
      </w:r>
      <w:r>
        <w:rPr>
          <w:spacing w:val="2"/>
        </w:rPr>
        <w:t xml:space="preserve"> </w:t>
      </w:r>
      <w:r>
        <w:t>dari</w:t>
      </w:r>
      <w:r>
        <w:rPr>
          <w:spacing w:val="3"/>
        </w:rPr>
        <w:t xml:space="preserve"> </w:t>
      </w:r>
      <w:r>
        <w:rPr>
          <w:spacing w:val="-2"/>
        </w:rPr>
        <w:t>tindakan</w:t>
      </w:r>
    </w:p>
    <w:p w:rsidR="00857BD6" w:rsidRDefault="00857BD6">
      <w:pPr>
        <w:pStyle w:val="BodyText"/>
        <w:spacing w:line="276" w:lineRule="auto"/>
        <w:sectPr w:rsidR="00857BD6">
          <w:headerReference w:type="default" r:id="rId15"/>
          <w:footerReference w:type="default" r:id="rId16"/>
          <w:pgSz w:w="11910" w:h="16840"/>
          <w:pgMar w:top="1640" w:right="1417" w:bottom="1220" w:left="1417" w:header="1018" w:footer="1035" w:gutter="0"/>
          <w:cols w:space="720"/>
        </w:sectPr>
      </w:pPr>
    </w:p>
    <w:p w:rsidR="00857BD6" w:rsidRDefault="00857BD6">
      <w:pPr>
        <w:pStyle w:val="BodyText"/>
        <w:spacing w:before="9"/>
        <w:ind w:left="0" w:right="0"/>
        <w:jc w:val="left"/>
      </w:pPr>
    </w:p>
    <w:p w:rsidR="00857BD6" w:rsidRDefault="004F5321">
      <w:pPr>
        <w:pStyle w:val="BodyText"/>
        <w:ind w:right="0"/>
      </w:pPr>
      <w:r>
        <w:t>orang</w:t>
      </w:r>
      <w:r>
        <w:rPr>
          <w:spacing w:val="-1"/>
        </w:rPr>
        <w:t xml:space="preserve"> </w:t>
      </w:r>
      <w:r>
        <w:rPr>
          <w:spacing w:val="-2"/>
        </w:rPr>
        <w:t>lain.</w:t>
      </w:r>
    </w:p>
    <w:p w:rsidR="00857BD6" w:rsidRDefault="004F5321">
      <w:pPr>
        <w:pStyle w:val="BodyText"/>
        <w:spacing w:before="42" w:line="276" w:lineRule="auto"/>
        <w:ind w:firstLine="567"/>
      </w:pPr>
      <w:r>
        <w:t>Ekspresi</w:t>
      </w:r>
      <w:r>
        <w:rPr>
          <w:spacing w:val="-4"/>
        </w:rPr>
        <w:t xml:space="preserve"> </w:t>
      </w:r>
      <w:r>
        <w:t>perasaan</w:t>
      </w:r>
      <w:r>
        <w:rPr>
          <w:spacing w:val="-4"/>
        </w:rPr>
        <w:t xml:space="preserve"> </w:t>
      </w:r>
      <w:r>
        <w:t>berdasarkan</w:t>
      </w:r>
      <w:r>
        <w:rPr>
          <w:spacing w:val="-4"/>
        </w:rPr>
        <w:t xml:space="preserve"> </w:t>
      </w:r>
      <w:r>
        <w:t>realita</w:t>
      </w:r>
      <w:r>
        <w:rPr>
          <w:spacing w:val="-4"/>
        </w:rPr>
        <w:t xml:space="preserve"> </w:t>
      </w:r>
      <w:r>
        <w:t>kehidupan</w:t>
      </w:r>
      <w:r>
        <w:rPr>
          <w:spacing w:val="-4"/>
        </w:rPr>
        <w:t xml:space="preserve"> </w:t>
      </w:r>
      <w:r>
        <w:t>anak</w:t>
      </w:r>
      <w:r>
        <w:rPr>
          <w:spacing w:val="-4"/>
        </w:rPr>
        <w:t xml:space="preserve"> </w:t>
      </w:r>
      <w:r>
        <w:t>kos</w:t>
      </w:r>
      <w:r>
        <w:rPr>
          <w:spacing w:val="-4"/>
        </w:rPr>
        <w:t xml:space="preserve"> </w:t>
      </w:r>
      <w:r>
        <w:t>melalui</w:t>
      </w:r>
      <w:r>
        <w:rPr>
          <w:spacing w:val="-4"/>
        </w:rPr>
        <w:t xml:space="preserve"> </w:t>
      </w:r>
      <w:r>
        <w:t>postingan konten TikTok dapat dianalisis memakai teori tindakan sosial yang dikemukakan oleh Max Weber. Konsep dalam teori tindakan sosial merujuk pada makna</w:t>
      </w:r>
      <w:r>
        <w:rPr>
          <w:spacing w:val="40"/>
        </w:rPr>
        <w:t xml:space="preserve"> </w:t>
      </w:r>
      <w:r>
        <w:t>s</w:t>
      </w:r>
      <w:r>
        <w:t>ubjektif terhadap perilaku yang terbuka dan tertutup, subjektif dilihat dari mempertimbangkan perilaku orang lain. Manusia adalah makhluk sosial yang saling berketergantungan antara satu sama lain dengan kata lain respon yang diberikan orang terhadap indiv</w:t>
      </w:r>
      <w:r>
        <w:t>idu adalah cermin. Inilah teori tindakan sosial yang dijelaskan oleh Max Weber untuk memahami realitas sosial.</w:t>
      </w:r>
    </w:p>
    <w:p w:rsidR="00857BD6" w:rsidRDefault="004F5321">
      <w:pPr>
        <w:pStyle w:val="BodyText"/>
        <w:spacing w:line="276" w:lineRule="auto"/>
        <w:ind w:firstLine="720"/>
      </w:pPr>
      <w:r>
        <w:t>Adapun</w:t>
      </w:r>
      <w:r>
        <w:rPr>
          <w:spacing w:val="-2"/>
        </w:rPr>
        <w:t xml:space="preserve"> </w:t>
      </w:r>
      <w:r>
        <w:t>penelitian</w:t>
      </w:r>
      <w:r>
        <w:rPr>
          <w:spacing w:val="-2"/>
        </w:rPr>
        <w:t xml:space="preserve"> </w:t>
      </w:r>
      <w:r>
        <w:t>yang</w:t>
      </w:r>
      <w:r>
        <w:rPr>
          <w:spacing w:val="-2"/>
        </w:rPr>
        <w:t xml:space="preserve"> </w:t>
      </w:r>
      <w:r>
        <w:t>relevan</w:t>
      </w:r>
      <w:r>
        <w:rPr>
          <w:spacing w:val="-2"/>
        </w:rPr>
        <w:t xml:space="preserve"> </w:t>
      </w:r>
      <w:r>
        <w:t>terkait</w:t>
      </w:r>
      <w:r>
        <w:rPr>
          <w:spacing w:val="-2"/>
        </w:rPr>
        <w:t xml:space="preserve"> </w:t>
      </w:r>
      <w:r>
        <w:t>penelitian</w:t>
      </w:r>
      <w:r>
        <w:rPr>
          <w:spacing w:val="-2"/>
        </w:rPr>
        <w:t xml:space="preserve"> </w:t>
      </w:r>
      <w:r>
        <w:t>ini</w:t>
      </w:r>
      <w:r>
        <w:rPr>
          <w:spacing w:val="-2"/>
        </w:rPr>
        <w:t xml:space="preserve"> </w:t>
      </w:r>
      <w:r>
        <w:t>adalah</w:t>
      </w:r>
      <w:r>
        <w:rPr>
          <w:spacing w:val="-2"/>
        </w:rPr>
        <w:t xml:space="preserve"> </w:t>
      </w:r>
      <w:r>
        <w:t>penelitian</w:t>
      </w:r>
      <w:r>
        <w:rPr>
          <w:spacing w:val="-2"/>
        </w:rPr>
        <w:t xml:space="preserve"> </w:t>
      </w:r>
      <w:r>
        <w:t xml:space="preserve">yang dilakukan oleh (Firamadhina </w:t>
      </w:r>
      <w:r>
        <w:rPr>
          <w:w w:val="110"/>
        </w:rPr>
        <w:t xml:space="preserve">S </w:t>
      </w:r>
      <w:r>
        <w:t>Krisnani, 2021). Hasil penelitiannya m</w:t>
      </w:r>
      <w:r>
        <w:t>enjelaskan TikTok</w:t>
      </w:r>
      <w:r>
        <w:rPr>
          <w:spacing w:val="-2"/>
        </w:rPr>
        <w:t xml:space="preserve"> </w:t>
      </w:r>
      <w:r>
        <w:t>dapat</w:t>
      </w:r>
      <w:r>
        <w:rPr>
          <w:spacing w:val="-2"/>
        </w:rPr>
        <w:t xml:space="preserve"> </w:t>
      </w:r>
      <w:r>
        <w:t>digunakan</w:t>
      </w:r>
      <w:r>
        <w:rPr>
          <w:spacing w:val="-2"/>
        </w:rPr>
        <w:t xml:space="preserve"> </w:t>
      </w:r>
      <w:r>
        <w:t>sebagai</w:t>
      </w:r>
      <w:r>
        <w:rPr>
          <w:spacing w:val="-2"/>
        </w:rPr>
        <w:t xml:space="preserve"> </w:t>
      </w:r>
      <w:r>
        <w:t>bentuk</w:t>
      </w:r>
      <w:r>
        <w:rPr>
          <w:spacing w:val="-2"/>
        </w:rPr>
        <w:t xml:space="preserve"> </w:t>
      </w:r>
      <w:r>
        <w:t>pendidikan</w:t>
      </w:r>
      <w:r>
        <w:rPr>
          <w:spacing w:val="-2"/>
        </w:rPr>
        <w:t xml:space="preserve"> </w:t>
      </w:r>
      <w:r>
        <w:t>informal</w:t>
      </w:r>
      <w:r>
        <w:rPr>
          <w:spacing w:val="-2"/>
        </w:rPr>
        <w:t xml:space="preserve"> </w:t>
      </w:r>
      <w:r>
        <w:t>dan</w:t>
      </w:r>
      <w:r>
        <w:rPr>
          <w:spacing w:val="-2"/>
        </w:rPr>
        <w:t xml:space="preserve"> </w:t>
      </w:r>
      <w:r>
        <w:t>aktivisme</w:t>
      </w:r>
      <w:r>
        <w:rPr>
          <w:spacing w:val="-2"/>
        </w:rPr>
        <w:t xml:space="preserve"> </w:t>
      </w:r>
      <w:r>
        <w:t>digital. Melihat dari sumber-sumber konten yang memberikan dampak positif bagi penikmat konten. Kemudian penelitian yang dilakukan oleh (Mahmudah et al., 2023).Penelitian ya</w:t>
      </w:r>
      <w:r>
        <w:t xml:space="preserve">ng menunjukkan bagaimana pengaruh konten TikTok dapat mempengaruhi emosi remaja akhir. Selanjutnya penelitian yang dilakukan oleh (Buana </w:t>
      </w:r>
      <w:r>
        <w:rPr>
          <w:w w:val="110"/>
        </w:rPr>
        <w:t xml:space="preserve">S </w:t>
      </w:r>
      <w:r>
        <w:t>Maharani, 2022) yang hasil penelitiannya menunjukkan TikTok menjadi tempat rekreasi untuk tempat mengeksplor diri dan</w:t>
      </w:r>
      <w:r>
        <w:t xml:space="preserve"> berkreasi melalui konten </w:t>
      </w:r>
      <w:r>
        <w:rPr>
          <w:spacing w:val="-2"/>
        </w:rPr>
        <w:t>video.</w:t>
      </w:r>
    </w:p>
    <w:p w:rsidR="00857BD6" w:rsidRDefault="004F5321">
      <w:pPr>
        <w:pStyle w:val="BodyText"/>
        <w:spacing w:line="276" w:lineRule="auto"/>
        <w:ind w:firstLine="618"/>
      </w:pPr>
      <w:r>
        <w:t>Penelitian ini tergolong baru dan sesuai pada kehidupan Gen Z dan</w:t>
      </w:r>
      <w:r>
        <w:rPr>
          <w:spacing w:val="-2"/>
        </w:rPr>
        <w:t xml:space="preserve"> </w:t>
      </w:r>
      <w:r>
        <w:t>yang menjadi objek kajian peneliti ialah unggahan konten anak kos sebagai bentuk ekspresi realitas sosial dalam perspektif tindakan sosial melalui konten Tik</w:t>
      </w:r>
      <w:r>
        <w:t>Tok. Tujuan penulisan artikel ini adalah untuk memahami berbagai perasaan dan</w:t>
      </w:r>
      <w:r>
        <w:rPr>
          <w:spacing w:val="40"/>
        </w:rPr>
        <w:t xml:space="preserve"> </w:t>
      </w:r>
      <w:r>
        <w:t>realita kehidupan anak kos serta mengetahui respon masyarakat melalui konten yang di unggah.</w:t>
      </w:r>
    </w:p>
    <w:p w:rsidR="00857BD6" w:rsidRDefault="00857BD6">
      <w:pPr>
        <w:pStyle w:val="BodyText"/>
        <w:spacing w:before="40"/>
        <w:ind w:left="0" w:right="0"/>
        <w:jc w:val="left"/>
      </w:pPr>
    </w:p>
    <w:p w:rsidR="00857BD6" w:rsidRDefault="004F5321">
      <w:pPr>
        <w:pStyle w:val="Heading1"/>
      </w:pPr>
      <w:r>
        <w:rPr>
          <w:color w:val="0D0D0D"/>
        </w:rPr>
        <w:t>METODE</w:t>
      </w:r>
      <w:r>
        <w:rPr>
          <w:color w:val="0D0D0D"/>
          <w:spacing w:val="-1"/>
        </w:rPr>
        <w:t xml:space="preserve"> </w:t>
      </w:r>
      <w:r>
        <w:rPr>
          <w:color w:val="0D0D0D"/>
          <w:spacing w:val="-2"/>
        </w:rPr>
        <w:t>PENELITIAN</w:t>
      </w:r>
    </w:p>
    <w:p w:rsidR="00857BD6" w:rsidRDefault="004F5321">
      <w:pPr>
        <w:pStyle w:val="BodyText"/>
        <w:spacing w:before="42" w:line="276" w:lineRule="auto"/>
        <w:ind w:firstLine="567"/>
      </w:pPr>
      <w:r>
        <w:t>Metode penelitian ini menggunakan metode kualitatif deskriptif yang mana peneliti berusaha mendeskripsikan dan menganalisis landasan teori agar penelitian sesuai dengan fakta yang terjadi dilapangan. Metode kualitatif adalah metode yang menggunakan analisi</w:t>
      </w:r>
      <w:r>
        <w:t>s data tanpa menggunakan angka-angka dalam data yang dikumpulkan. Penelitian ini menganalisis fenomena kehidupan anak kos melalui konten TikTok sehingga sangat relevan menggunakan metode kualitatif.</w:t>
      </w:r>
    </w:p>
    <w:p w:rsidR="00857BD6" w:rsidRDefault="004F5321">
      <w:pPr>
        <w:pStyle w:val="BodyText"/>
        <w:spacing w:line="276" w:lineRule="auto"/>
        <w:ind w:firstLine="567"/>
      </w:pPr>
      <w:r>
        <w:t xml:space="preserve">Pendekatan metode penelitian menggunakan analisis konten </w:t>
      </w:r>
      <w:r>
        <w:t>dengan objek penelitian analisis konten adalah media sosial TikTok. Metode ini digunakan untuk menganalisis isi dari suatu fenomena sosial dengan muatan konten berupa tulisan, gambar, audio, maupun video. Penelitian ini menganalisis fenomena melalui konten</w:t>
      </w:r>
      <w:r>
        <w:t>-konten TikTok. Sumber data yang diterapkan peneliti ialah sumber data sekunder. Sumber data sekunder adalah data-data yang diperoleh secara tidak langsung</w:t>
      </w:r>
      <w:r>
        <w:rPr>
          <w:spacing w:val="27"/>
        </w:rPr>
        <w:t xml:space="preserve"> </w:t>
      </w:r>
      <w:r>
        <w:t>yaitu</w:t>
      </w:r>
      <w:r>
        <w:rPr>
          <w:spacing w:val="28"/>
        </w:rPr>
        <w:t xml:space="preserve"> </w:t>
      </w:r>
      <w:r>
        <w:t>melalui</w:t>
      </w:r>
      <w:r>
        <w:rPr>
          <w:spacing w:val="27"/>
        </w:rPr>
        <w:t xml:space="preserve"> </w:t>
      </w:r>
      <w:r>
        <w:t>internet,</w:t>
      </w:r>
      <w:r>
        <w:rPr>
          <w:spacing w:val="28"/>
        </w:rPr>
        <w:t xml:space="preserve"> </w:t>
      </w:r>
      <w:r>
        <w:t>media</w:t>
      </w:r>
      <w:r>
        <w:rPr>
          <w:spacing w:val="28"/>
        </w:rPr>
        <w:t xml:space="preserve"> </w:t>
      </w:r>
      <w:r>
        <w:t>sosial,</w:t>
      </w:r>
      <w:r>
        <w:rPr>
          <w:spacing w:val="27"/>
        </w:rPr>
        <w:t xml:space="preserve"> </w:t>
      </w:r>
      <w:r>
        <w:t>jurnal</w:t>
      </w:r>
      <w:r>
        <w:rPr>
          <w:spacing w:val="28"/>
        </w:rPr>
        <w:t xml:space="preserve"> </w:t>
      </w:r>
      <w:r>
        <w:t>dan</w:t>
      </w:r>
      <w:r>
        <w:rPr>
          <w:spacing w:val="28"/>
        </w:rPr>
        <w:t xml:space="preserve"> </w:t>
      </w:r>
      <w:r>
        <w:t>penelitian</w:t>
      </w:r>
      <w:r>
        <w:rPr>
          <w:spacing w:val="27"/>
        </w:rPr>
        <w:t xml:space="preserve"> </w:t>
      </w:r>
      <w:r>
        <w:t>yang</w:t>
      </w:r>
      <w:r>
        <w:rPr>
          <w:spacing w:val="28"/>
        </w:rPr>
        <w:t xml:space="preserve"> </w:t>
      </w:r>
      <w:r>
        <w:rPr>
          <w:spacing w:val="-2"/>
        </w:rPr>
        <w:t>relevan</w:t>
      </w:r>
    </w:p>
    <w:p w:rsidR="00857BD6" w:rsidRDefault="00857BD6">
      <w:pPr>
        <w:pStyle w:val="BodyText"/>
        <w:spacing w:line="276" w:lineRule="auto"/>
        <w:sectPr w:rsidR="00857BD6">
          <w:pgSz w:w="11910" w:h="16840"/>
          <w:pgMar w:top="1640" w:right="1417" w:bottom="1220" w:left="1417" w:header="1018" w:footer="1035" w:gutter="0"/>
          <w:cols w:space="720"/>
        </w:sectPr>
      </w:pPr>
    </w:p>
    <w:p w:rsidR="00857BD6" w:rsidRDefault="00857BD6">
      <w:pPr>
        <w:pStyle w:val="BodyText"/>
        <w:spacing w:before="9"/>
        <w:ind w:left="0" w:right="0"/>
        <w:jc w:val="left"/>
      </w:pPr>
    </w:p>
    <w:p w:rsidR="00857BD6" w:rsidRDefault="004F5321">
      <w:pPr>
        <w:pStyle w:val="BodyText"/>
        <w:spacing w:line="276" w:lineRule="auto"/>
        <w:ind w:right="283"/>
      </w:pPr>
      <w:r>
        <w:t xml:space="preserve">sebagai </w:t>
      </w:r>
      <w:r>
        <w:t xml:space="preserve">pendukung dalam penelitian ini. Seluruh data diolah dengan baik sesuai dengan fakta dan temuan penelitian (Anam et al., 2024; Batubara </w:t>
      </w:r>
      <w:r>
        <w:rPr>
          <w:w w:val="110"/>
        </w:rPr>
        <w:t xml:space="preserve">S </w:t>
      </w:r>
      <w:r>
        <w:t>Fila, 2023).</w:t>
      </w:r>
    </w:p>
    <w:p w:rsidR="00857BD6" w:rsidRDefault="004F5321">
      <w:pPr>
        <w:pStyle w:val="Heading1"/>
        <w:spacing w:line="281" w:lineRule="exact"/>
        <w:jc w:val="both"/>
      </w:pPr>
      <w:r>
        <w:rPr>
          <w:color w:val="0D0D0D"/>
        </w:rPr>
        <w:t>HASIL</w:t>
      </w:r>
      <w:r>
        <w:rPr>
          <w:color w:val="0D0D0D"/>
          <w:spacing w:val="-1"/>
        </w:rPr>
        <w:t xml:space="preserve"> </w:t>
      </w:r>
      <w:r>
        <w:rPr>
          <w:color w:val="0D0D0D"/>
        </w:rPr>
        <w:t>DAN</w:t>
      </w:r>
      <w:r>
        <w:rPr>
          <w:color w:val="0D0D0D"/>
          <w:spacing w:val="-1"/>
        </w:rPr>
        <w:t xml:space="preserve"> </w:t>
      </w:r>
      <w:r>
        <w:rPr>
          <w:color w:val="0D0D0D"/>
          <w:spacing w:val="-2"/>
        </w:rPr>
        <w:t>PEMBAHASAN</w:t>
      </w:r>
    </w:p>
    <w:p w:rsidR="00857BD6" w:rsidRDefault="004F5321">
      <w:pPr>
        <w:pStyle w:val="BodyText"/>
        <w:spacing w:before="23" w:line="276" w:lineRule="auto"/>
        <w:ind w:firstLine="720"/>
      </w:pPr>
      <w:r>
        <w:t>Teori tindakan sosial adalah teori yang memiliki hubungan erat dengan</w:t>
      </w:r>
      <w:r>
        <w:rPr>
          <w:spacing w:val="80"/>
        </w:rPr>
        <w:t xml:space="preserve"> </w:t>
      </w:r>
      <w:r>
        <w:t>pola interaksi. Teori ini akan melihat tipe-tipe perilaku dari setiap individu. Ekspresi luar bukanlah sesuatu yang pasti sebab dari tindakan yang berlebihan akan melihat sisi tipe yang baru. Gagasan teori tindakan sosial ini akan melihat bagaimana ekspres</w:t>
      </w:r>
      <w:r>
        <w:t>i perasaan, rasa sakit, beban hidup, impian dan kehidupan pribadi dari analisis yang meliputi banyak hal. Teori tindakan Max Weber berfokus pada motif dan tujuan pelaku serta memahami perilaku setiap individu serta motif yang berbeda dari setiap tindakan y</w:t>
      </w:r>
      <w:r>
        <w:t>ang dilakukan. Dengan memahami tindakan setiap individu kita menghargai dan memahami alasan-alasan mereka melakukan tindakan. Tindakan tidak dijelaskan baik buruk namun alasan-alasan individu melakukan tindakan tersebut.</w:t>
      </w:r>
    </w:p>
    <w:p w:rsidR="00857BD6" w:rsidRDefault="004F5321">
      <w:pPr>
        <w:pStyle w:val="BodyText"/>
        <w:spacing w:line="276" w:lineRule="auto"/>
        <w:ind w:firstLine="720"/>
      </w:pPr>
      <w:r>
        <w:t>Max Weber membagi empat klasifikasi</w:t>
      </w:r>
      <w:r>
        <w:t xml:space="preserve"> tipe tindakan dalam konteks motif pelaku yaitu: tindakan tradisional, tindakan afektif, rasionalitas instrumental dan rasionalitas nilai (Muhlis </w:t>
      </w:r>
      <w:r>
        <w:rPr>
          <w:w w:val="110"/>
        </w:rPr>
        <w:t xml:space="preserve">S </w:t>
      </w:r>
      <w:r>
        <w:t>Norkholis, 2016). Pertama, tindakan tradisional merupakan tindakan yang berdasarkan kebiasaan lama secara tu</w:t>
      </w:r>
      <w:r>
        <w:t>run temurun. Kedua, tindakan afektif adalah segala tindakan yang ditentukan oleh situasi-situasi yang berorientasi pada emosional individu. Ketiga, rasionalitas instrumental merupakan tindakan yang dilihat dari pencapaian individu diperhitungkan dan diusah</w:t>
      </w:r>
      <w:r>
        <w:t>akan sendiri secara rasional. Keempat, rasionalitas nilai merupakan tindakan yang berdasarkan nilai tanpa mempermasalahkan berhasil tidaknya dari tindakan tersebut. Teori ini mencoba menjelaskan berbagai permasalahan kompleks dan tujuan yang berbeda setiap</w:t>
      </w:r>
      <w:r>
        <w:t xml:space="preserve"> individu. Penelitian tentang interpretasi kehidupan anak kos (mahasiswa) melalui analisis konten cenderung mengekspresikan emosi melalui konten berupa tulisan, video, music atau audio, slide foto, postingan ulang dan memberikan tanggapan berupa komentar p</w:t>
      </w:r>
      <w:r>
        <w:t>ada postingan yang sesuai pada kondisi hidup.</w:t>
      </w:r>
    </w:p>
    <w:p w:rsidR="00857BD6" w:rsidRDefault="004F5321">
      <w:pPr>
        <w:pStyle w:val="Heading2"/>
        <w:spacing w:before="278" w:line="276" w:lineRule="auto"/>
        <w:ind w:right="281"/>
      </w:pPr>
      <w:r>
        <w:t>Berbagai Perasaan dan Realita Kehidupan Anak Kos (Mahasiswa) Melalui Postingan Konten TikTok</w:t>
      </w:r>
    </w:p>
    <w:p w:rsidR="00857BD6" w:rsidRDefault="004F5321">
      <w:pPr>
        <w:pStyle w:val="BodyText"/>
        <w:spacing w:line="276" w:lineRule="auto"/>
        <w:ind w:firstLine="720"/>
      </w:pPr>
      <w:r>
        <w:t>TikTok di Indonesia tumbuh dan berkembang dengan pesat dan dapat diakses oleh siapa saja. TikTok merupakan aplikasi m</w:t>
      </w:r>
      <w:r>
        <w:t>edia sosial yang digemari khususnya anak muda. Fitur-fitur yang tersedia meliputi konten berupa video, music atau audio, posting foto, reaksi posting ulang dan komentar serta efek yang dapat disesuaikan, (Batoebara, 2020). Bahkan TikTok mampu menjadi unggu</w:t>
      </w:r>
      <w:r>
        <w:t xml:space="preserve">l di antara media sosial lain yang mampu menyesuaikan pasar domestic konten dan budaya sebab adanya tim lokal dalam pengembangan konten seperti wilayah (Kusumawardhani </w:t>
      </w:r>
      <w:r>
        <w:rPr>
          <w:w w:val="110"/>
        </w:rPr>
        <w:t xml:space="preserve">S </w:t>
      </w:r>
      <w:r>
        <w:t>Sari, 2021). Terdapat platform jual beli yang disebut TikTok shop.</w:t>
      </w:r>
      <w:r>
        <w:rPr>
          <w:spacing w:val="9"/>
        </w:rPr>
        <w:t xml:space="preserve"> </w:t>
      </w:r>
      <w:r>
        <w:t>Pembaharuan</w:t>
      </w:r>
      <w:r>
        <w:rPr>
          <w:spacing w:val="10"/>
        </w:rPr>
        <w:t xml:space="preserve"> </w:t>
      </w:r>
      <w:r>
        <w:t>dalam</w:t>
      </w:r>
      <w:r>
        <w:rPr>
          <w:spacing w:val="10"/>
        </w:rPr>
        <w:t xml:space="preserve"> </w:t>
      </w:r>
      <w:r>
        <w:t>m</w:t>
      </w:r>
      <w:r>
        <w:t>endukung</w:t>
      </w:r>
      <w:r>
        <w:rPr>
          <w:spacing w:val="10"/>
        </w:rPr>
        <w:t xml:space="preserve"> </w:t>
      </w:r>
      <w:r>
        <w:t>perekonomian</w:t>
      </w:r>
      <w:r>
        <w:rPr>
          <w:spacing w:val="10"/>
        </w:rPr>
        <w:t xml:space="preserve"> </w:t>
      </w:r>
      <w:r>
        <w:t>dalam</w:t>
      </w:r>
      <w:r>
        <w:rPr>
          <w:spacing w:val="10"/>
        </w:rPr>
        <w:t xml:space="preserve"> </w:t>
      </w:r>
      <w:r>
        <w:t>TikTok</w:t>
      </w:r>
      <w:r>
        <w:rPr>
          <w:spacing w:val="10"/>
        </w:rPr>
        <w:t xml:space="preserve"> </w:t>
      </w:r>
      <w:r>
        <w:t>affiliate</w:t>
      </w:r>
      <w:r>
        <w:rPr>
          <w:spacing w:val="10"/>
        </w:rPr>
        <w:t xml:space="preserve"> </w:t>
      </w:r>
      <w:r>
        <w:rPr>
          <w:spacing w:val="-4"/>
        </w:rPr>
        <w:t>yang</w:t>
      </w:r>
    </w:p>
    <w:p w:rsidR="00857BD6" w:rsidRDefault="00857BD6">
      <w:pPr>
        <w:pStyle w:val="BodyText"/>
        <w:spacing w:line="276" w:lineRule="auto"/>
        <w:sectPr w:rsidR="00857BD6">
          <w:pgSz w:w="11910" w:h="16840"/>
          <w:pgMar w:top="1640" w:right="1417" w:bottom="1220" w:left="1417" w:header="1018" w:footer="1035" w:gutter="0"/>
          <w:cols w:space="720"/>
        </w:sectPr>
      </w:pPr>
    </w:p>
    <w:p w:rsidR="00857BD6" w:rsidRDefault="00857BD6">
      <w:pPr>
        <w:pStyle w:val="BodyText"/>
        <w:spacing w:before="9"/>
        <w:ind w:left="0" w:right="0"/>
        <w:jc w:val="left"/>
      </w:pPr>
    </w:p>
    <w:p w:rsidR="00857BD6" w:rsidRDefault="004F5321">
      <w:pPr>
        <w:pStyle w:val="BodyText"/>
        <w:spacing w:line="276" w:lineRule="auto"/>
      </w:pPr>
      <w:r>
        <w:t>saling memberikan keuntungan</w:t>
      </w:r>
      <w:r>
        <w:rPr>
          <w:spacing w:val="40"/>
        </w:rPr>
        <w:t xml:space="preserve"> </w:t>
      </w:r>
      <w:r>
        <w:t>(Kusumawati et al., 2024). TikTok berhasil menjadi aplikasi yang sangat berdampak pada era Gen Z. Hitungan detik dapat memberikan informasi yang meluas disebu</w:t>
      </w:r>
      <w:r>
        <w:t>t viral (fyp) namun informasi yang meluas tidak menjamin kebenaran yang akurat.Untuk itu TikTok di banjiri konten- konten yang beragam dan salah satunya adalah konten kehidupan anak kos (mahasiswa). Konten anak kos juga sering kali mengandung unsur humor y</w:t>
      </w:r>
      <w:r>
        <w:t>ang memicu berupa dukungan dan pujian terhadap konten serta pengalaman yang dibagikan. netizen untuk memberikan komentar yang lucu dan menghibur sebagian besar komentar juga.</w:t>
      </w:r>
    </w:p>
    <w:p w:rsidR="00857BD6" w:rsidRDefault="004F5321">
      <w:pPr>
        <w:pStyle w:val="BodyText"/>
        <w:spacing w:line="276" w:lineRule="auto"/>
        <w:ind w:firstLine="720"/>
      </w:pPr>
      <w:r>
        <w:t>Mahasiswa perantauan mendapat situasi dan kondisi yang sulit dikendalikan</w:t>
      </w:r>
      <w:r>
        <w:rPr>
          <w:spacing w:val="-1"/>
        </w:rPr>
        <w:t xml:space="preserve"> </w:t>
      </w:r>
      <w:r>
        <w:t>sehingg</w:t>
      </w:r>
      <w:r>
        <w:t>a</w:t>
      </w:r>
      <w:r>
        <w:rPr>
          <w:spacing w:val="-1"/>
        </w:rPr>
        <w:t xml:space="preserve"> </w:t>
      </w:r>
      <w:r>
        <w:t>membutuhkan</w:t>
      </w:r>
      <w:r>
        <w:rPr>
          <w:spacing w:val="-1"/>
        </w:rPr>
        <w:t xml:space="preserve"> </w:t>
      </w:r>
      <w:r>
        <w:t>ruang</w:t>
      </w:r>
      <w:r>
        <w:rPr>
          <w:spacing w:val="-1"/>
        </w:rPr>
        <w:t xml:space="preserve"> </w:t>
      </w:r>
      <w:r>
        <w:t>untuk</w:t>
      </w:r>
      <w:r>
        <w:rPr>
          <w:spacing w:val="-1"/>
        </w:rPr>
        <w:t xml:space="preserve"> </w:t>
      </w:r>
      <w:r>
        <w:t>didengar.</w:t>
      </w:r>
      <w:r>
        <w:rPr>
          <w:spacing w:val="-1"/>
        </w:rPr>
        <w:t xml:space="preserve"> </w:t>
      </w:r>
      <w:r>
        <w:t>Situasi</w:t>
      </w:r>
      <w:r>
        <w:rPr>
          <w:spacing w:val="-1"/>
        </w:rPr>
        <w:t xml:space="preserve"> </w:t>
      </w:r>
      <w:r>
        <w:t>dimana</w:t>
      </w:r>
      <w:r>
        <w:rPr>
          <w:spacing w:val="-1"/>
        </w:rPr>
        <w:t xml:space="preserve"> </w:t>
      </w:r>
      <w:r>
        <w:t>orang- orang disekitar dianggap tidak mampu memahami keadaan dan reaksi yang tidak sesuai. Untuk melepaskan emosi-emosi seperti ini konten TikTok hadir untuk menghibur. Akan banyak konten yang menggambarkan situasi perasaan kita. Dengan konten konten terse</w:t>
      </w:r>
      <w:r>
        <w:t>but seakan menemukan jiwa senasib dan kembali menerima keadaan. Dari postingan yang diunggah @idown.com “Bu hidup dikota orang ternyata gak seenak yang kubayangkan, disini gak ada lagi tidur nyenyak, makan juga gak enak, sepi bu, takut”, postingan ini mend</w:t>
      </w:r>
      <w:r>
        <w:t>apat 64,6 ribu suka, 557 komentar, ditambahkan ke favorit 8.664, dan dibagikan sebanyak 2.929 kali. Postingan diberikan caption “disuruh ibu tiap hari ternyata gak seburuk ngekost”, dibarengi enam (6) hastag(#) diantaranya homesick, ngekos, dan kuliah. Mus</w:t>
      </w:r>
      <w:r>
        <w:t>ik atau</w:t>
      </w:r>
      <w:r>
        <w:rPr>
          <w:spacing w:val="60"/>
        </w:rPr>
        <w:t xml:space="preserve"> </w:t>
      </w:r>
      <w:r>
        <w:t>sound</w:t>
      </w:r>
      <w:r>
        <w:rPr>
          <w:spacing w:val="61"/>
        </w:rPr>
        <w:t xml:space="preserve"> </w:t>
      </w:r>
      <w:r>
        <w:t>yang</w:t>
      </w:r>
      <w:r>
        <w:rPr>
          <w:spacing w:val="61"/>
        </w:rPr>
        <w:t xml:space="preserve"> </w:t>
      </w:r>
      <w:r>
        <w:t>dipakai</w:t>
      </w:r>
      <w:r>
        <w:rPr>
          <w:spacing w:val="61"/>
        </w:rPr>
        <w:t xml:space="preserve"> </w:t>
      </w:r>
      <w:r>
        <w:t>dari</w:t>
      </w:r>
      <w:r>
        <w:rPr>
          <w:spacing w:val="61"/>
        </w:rPr>
        <w:t xml:space="preserve"> </w:t>
      </w:r>
      <w:r>
        <w:rPr>
          <w:i/>
        </w:rPr>
        <w:t>Scott</w:t>
      </w:r>
      <w:r>
        <w:rPr>
          <w:i/>
          <w:spacing w:val="61"/>
        </w:rPr>
        <w:t xml:space="preserve"> </w:t>
      </w:r>
      <w:r>
        <w:rPr>
          <w:i/>
        </w:rPr>
        <w:t>Street</w:t>
      </w:r>
      <w:r>
        <w:rPr>
          <w:i/>
          <w:spacing w:val="61"/>
        </w:rPr>
        <w:t xml:space="preserve"> </w:t>
      </w:r>
      <w:r>
        <w:rPr>
          <w:i/>
        </w:rPr>
        <w:t>oleh</w:t>
      </w:r>
      <w:r>
        <w:rPr>
          <w:i/>
          <w:spacing w:val="61"/>
        </w:rPr>
        <w:t xml:space="preserve"> </w:t>
      </w:r>
      <w:r>
        <w:rPr>
          <w:i/>
        </w:rPr>
        <w:t>Phoebe</w:t>
      </w:r>
      <w:r>
        <w:rPr>
          <w:i/>
          <w:spacing w:val="61"/>
        </w:rPr>
        <w:t xml:space="preserve"> </w:t>
      </w:r>
      <w:r>
        <w:rPr>
          <w:i/>
        </w:rPr>
        <w:t>bridgers</w:t>
      </w:r>
      <w:r>
        <w:t>,</w:t>
      </w:r>
      <w:r>
        <w:rPr>
          <w:spacing w:val="61"/>
        </w:rPr>
        <w:t xml:space="preserve"> </w:t>
      </w:r>
      <w:r>
        <w:t>digunakan</w:t>
      </w:r>
      <w:r>
        <w:rPr>
          <w:spacing w:val="61"/>
        </w:rPr>
        <w:t xml:space="preserve"> </w:t>
      </w:r>
      <w:r>
        <w:rPr>
          <w:spacing w:val="-5"/>
        </w:rPr>
        <w:t>se</w:t>
      </w:r>
    </w:p>
    <w:p w:rsidR="00857BD6" w:rsidRDefault="004F5321">
      <w:pPr>
        <w:pStyle w:val="BodyText"/>
        <w:spacing w:before="8"/>
        <w:ind w:left="0" w:right="0"/>
        <w:jc w:val="left"/>
        <w:rPr>
          <w:sz w:val="3"/>
        </w:rPr>
      </w:pPr>
      <w:r>
        <w:rPr>
          <w:noProof/>
          <w:sz w:val="3"/>
          <w:lang w:val="en-US"/>
        </w:rPr>
        <w:drawing>
          <wp:anchor distT="0" distB="0" distL="0" distR="0" simplePos="0" relativeHeight="487591424" behindDoc="1" locked="0" layoutInCell="1" allowOverlap="1">
            <wp:simplePos x="0" y="0"/>
            <wp:positionH relativeFrom="page">
              <wp:posOffset>2743200</wp:posOffset>
            </wp:positionH>
            <wp:positionV relativeFrom="paragraph">
              <wp:posOffset>42762</wp:posOffset>
            </wp:positionV>
            <wp:extent cx="1979482" cy="3057525"/>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7" cstate="print"/>
                    <a:stretch>
                      <a:fillRect/>
                    </a:stretch>
                  </pic:blipFill>
                  <pic:spPr>
                    <a:xfrm>
                      <a:off x="0" y="0"/>
                      <a:ext cx="1979482" cy="3057525"/>
                    </a:xfrm>
                    <a:prstGeom prst="rect">
                      <a:avLst/>
                    </a:prstGeom>
                  </pic:spPr>
                </pic:pic>
              </a:graphicData>
            </a:graphic>
          </wp:anchor>
        </w:drawing>
      </w:r>
    </w:p>
    <w:p w:rsidR="00857BD6" w:rsidRDefault="004F5321">
      <w:pPr>
        <w:pStyle w:val="BodyText"/>
        <w:ind w:right="0"/>
      </w:pPr>
      <w:r>
        <w:t>banyak</w:t>
      </w:r>
      <w:r>
        <w:rPr>
          <w:spacing w:val="-4"/>
        </w:rPr>
        <w:t xml:space="preserve"> </w:t>
      </w:r>
      <w:r>
        <w:t>102,4</w:t>
      </w:r>
      <w:r>
        <w:rPr>
          <w:spacing w:val="-3"/>
        </w:rPr>
        <w:t xml:space="preserve"> </w:t>
      </w:r>
      <w:r>
        <w:t>ribu</w:t>
      </w:r>
      <w:r>
        <w:rPr>
          <w:spacing w:val="-4"/>
        </w:rPr>
        <w:t xml:space="preserve"> </w:t>
      </w:r>
      <w:r>
        <w:rPr>
          <w:spacing w:val="-2"/>
        </w:rPr>
        <w:t>postingan.</w:t>
      </w:r>
    </w:p>
    <w:p w:rsidR="00857BD6" w:rsidRDefault="00857BD6">
      <w:pPr>
        <w:pStyle w:val="BodyText"/>
        <w:spacing w:before="40"/>
        <w:ind w:left="0" w:right="0"/>
        <w:jc w:val="left"/>
      </w:pPr>
    </w:p>
    <w:p w:rsidR="00857BD6" w:rsidRDefault="004F5321">
      <w:pPr>
        <w:pStyle w:val="BodyText"/>
        <w:ind w:left="15" w:right="15"/>
        <w:jc w:val="center"/>
      </w:pPr>
      <w:r>
        <w:t>Gambar</w:t>
      </w:r>
      <w:r>
        <w:rPr>
          <w:spacing w:val="-5"/>
        </w:rPr>
        <w:t xml:space="preserve"> </w:t>
      </w:r>
      <w:r>
        <w:t>1.</w:t>
      </w:r>
      <w:r>
        <w:rPr>
          <w:spacing w:val="-5"/>
        </w:rPr>
        <w:t xml:space="preserve"> </w:t>
      </w:r>
      <w:r>
        <w:t>Konten</w:t>
      </w:r>
      <w:r>
        <w:rPr>
          <w:spacing w:val="-5"/>
        </w:rPr>
        <w:t xml:space="preserve"> </w:t>
      </w:r>
      <w:r>
        <w:t>Video</w:t>
      </w:r>
      <w:r>
        <w:rPr>
          <w:spacing w:val="-5"/>
        </w:rPr>
        <w:t xml:space="preserve"> </w:t>
      </w:r>
      <w:r>
        <w:rPr>
          <w:spacing w:val="-2"/>
        </w:rPr>
        <w:t>Quotes</w:t>
      </w:r>
    </w:p>
    <w:p w:rsidR="00857BD6" w:rsidRDefault="004F5321">
      <w:pPr>
        <w:ind w:left="15" w:right="15"/>
        <w:jc w:val="center"/>
        <w:rPr>
          <w:i/>
          <w:sz w:val="24"/>
        </w:rPr>
      </w:pPr>
      <w:r>
        <w:rPr>
          <w:i/>
          <w:sz w:val="24"/>
        </w:rPr>
        <w:t>Sumber:</w:t>
      </w:r>
      <w:r>
        <w:rPr>
          <w:i/>
          <w:spacing w:val="-6"/>
          <w:sz w:val="24"/>
        </w:rPr>
        <w:t xml:space="preserve"> </w:t>
      </w:r>
      <w:r>
        <w:rPr>
          <w:i/>
          <w:sz w:val="24"/>
        </w:rPr>
        <w:t>Akun</w:t>
      </w:r>
      <w:r>
        <w:rPr>
          <w:i/>
          <w:spacing w:val="-5"/>
          <w:sz w:val="24"/>
        </w:rPr>
        <w:t xml:space="preserve"> </w:t>
      </w:r>
      <w:r>
        <w:rPr>
          <w:i/>
          <w:sz w:val="24"/>
        </w:rPr>
        <w:t>TikTok</w:t>
      </w:r>
      <w:r>
        <w:rPr>
          <w:i/>
          <w:spacing w:val="-6"/>
          <w:sz w:val="24"/>
        </w:rPr>
        <w:t xml:space="preserve"> </w:t>
      </w:r>
      <w:r>
        <w:rPr>
          <w:i/>
          <w:spacing w:val="-2"/>
          <w:sz w:val="24"/>
        </w:rPr>
        <w:t>@idown.com</w:t>
      </w:r>
    </w:p>
    <w:p w:rsidR="00857BD6" w:rsidRDefault="00857BD6">
      <w:pPr>
        <w:jc w:val="center"/>
        <w:rPr>
          <w:i/>
          <w:sz w:val="24"/>
        </w:rPr>
        <w:sectPr w:rsidR="00857BD6">
          <w:pgSz w:w="11910" w:h="16840"/>
          <w:pgMar w:top="1640" w:right="1417" w:bottom="1220" w:left="1417" w:header="1018" w:footer="1035" w:gutter="0"/>
          <w:cols w:space="720"/>
        </w:sectPr>
      </w:pPr>
    </w:p>
    <w:p w:rsidR="00857BD6" w:rsidRDefault="00857BD6">
      <w:pPr>
        <w:pStyle w:val="BodyText"/>
        <w:ind w:left="0" w:right="0"/>
        <w:jc w:val="left"/>
        <w:rPr>
          <w:i/>
        </w:rPr>
      </w:pPr>
    </w:p>
    <w:p w:rsidR="00857BD6" w:rsidRDefault="00857BD6">
      <w:pPr>
        <w:pStyle w:val="BodyText"/>
        <w:spacing w:before="9"/>
        <w:ind w:left="0" w:right="0"/>
        <w:jc w:val="left"/>
        <w:rPr>
          <w:i/>
        </w:rPr>
      </w:pPr>
    </w:p>
    <w:p w:rsidR="00857BD6" w:rsidRDefault="004F5321">
      <w:pPr>
        <w:pStyle w:val="BodyText"/>
        <w:spacing w:line="276" w:lineRule="auto"/>
        <w:ind w:firstLine="720"/>
      </w:pPr>
      <w:r>
        <w:t xml:space="preserve">Pemilik akun mencurahkan isi hatinya dengan membuat konten, </w:t>
      </w:r>
      <w:r>
        <w:t>sedangkan penonton mengekspresikan dengan cara menyukai video, memberikan komentar, menyukai komentar, menambahkan pada daftar favorit, membagikan, posting ulang dan kembali memakai musik yang sama. Konten ini berisi kondisi</w:t>
      </w:r>
      <w:r>
        <w:rPr>
          <w:spacing w:val="40"/>
        </w:rPr>
        <w:t xml:space="preserve"> </w:t>
      </w:r>
      <w:r>
        <w:t>penyesalan memilih jauh meranta</w:t>
      </w:r>
      <w:r>
        <w:t>u dan menjadi anak kos. Rindu pulang dan mendengar suara seorang ibu meminta bantuan. Kondisi tidur yang berantakan, waktu makan berantakan, sepi dan banyak ketakutan. Kehidupan di kota yang berbeda tidak seindah yang diharapkan sebelumnya.</w:t>
      </w:r>
    </w:p>
    <w:p w:rsidR="00857BD6" w:rsidRDefault="004F5321">
      <w:pPr>
        <w:pStyle w:val="BodyText"/>
        <w:spacing w:line="276" w:lineRule="auto"/>
        <w:ind w:firstLine="720"/>
      </w:pPr>
      <w:r>
        <w:t xml:space="preserve">Beberapa trend </w:t>
      </w:r>
      <w:r>
        <w:t>slide foto kalau aku ga kuliah menggunakan musik dari one direction berjudul 18, banyak dipakai oleh mahasiswa yang menggambarkan perjuangan semasa kuliah. Unggahan @nananarina_y, telah ditonton sebanyak 2,5 juta kali. Dalam kontennya terdapat dua puluh (2</w:t>
      </w:r>
      <w:r>
        <w:t xml:space="preserve">0) slide foto yang menceritakan bagaimana ia melewati masa-masa sulit jadi mahasiswa. Tren ini mampu mengumpulkan kisah-kisah kehidupan mahasiswa dengan problematika hidup </w:t>
      </w:r>
      <w:r>
        <w:rPr>
          <w:spacing w:val="-2"/>
        </w:rPr>
        <w:t>kompleks.</w:t>
      </w:r>
    </w:p>
    <w:p w:rsidR="00857BD6" w:rsidRDefault="004F5321">
      <w:pPr>
        <w:pStyle w:val="BodyText"/>
        <w:spacing w:before="11"/>
        <w:ind w:left="0" w:right="0"/>
        <w:jc w:val="left"/>
        <w:rPr>
          <w:sz w:val="6"/>
        </w:rPr>
      </w:pPr>
      <w:r>
        <w:rPr>
          <w:noProof/>
          <w:sz w:val="6"/>
          <w:lang w:val="en-US"/>
        </w:rPr>
        <w:drawing>
          <wp:anchor distT="0" distB="0" distL="0" distR="0" simplePos="0" relativeHeight="487591936" behindDoc="1" locked="0" layoutInCell="1" allowOverlap="1">
            <wp:simplePos x="0" y="0"/>
            <wp:positionH relativeFrom="page">
              <wp:posOffset>2895600</wp:posOffset>
            </wp:positionH>
            <wp:positionV relativeFrom="paragraph">
              <wp:posOffset>67171</wp:posOffset>
            </wp:positionV>
            <wp:extent cx="1776465" cy="2805112"/>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8" cstate="print"/>
                    <a:stretch>
                      <a:fillRect/>
                    </a:stretch>
                  </pic:blipFill>
                  <pic:spPr>
                    <a:xfrm>
                      <a:off x="0" y="0"/>
                      <a:ext cx="1776465" cy="2805112"/>
                    </a:xfrm>
                    <a:prstGeom prst="rect">
                      <a:avLst/>
                    </a:prstGeom>
                  </pic:spPr>
                </pic:pic>
              </a:graphicData>
            </a:graphic>
          </wp:anchor>
        </w:drawing>
      </w:r>
    </w:p>
    <w:p w:rsidR="00857BD6" w:rsidRDefault="004F5321">
      <w:pPr>
        <w:pStyle w:val="BodyText"/>
        <w:spacing w:before="279"/>
        <w:ind w:left="15" w:right="15"/>
        <w:jc w:val="center"/>
      </w:pPr>
      <w:r>
        <w:t>Gambar</w:t>
      </w:r>
      <w:r>
        <w:rPr>
          <w:spacing w:val="-5"/>
        </w:rPr>
        <w:t xml:space="preserve"> </w:t>
      </w:r>
      <w:r>
        <w:t>2.</w:t>
      </w:r>
      <w:r>
        <w:rPr>
          <w:spacing w:val="-5"/>
        </w:rPr>
        <w:t xml:space="preserve"> </w:t>
      </w:r>
      <w:r>
        <w:t>Konten</w:t>
      </w:r>
      <w:r>
        <w:rPr>
          <w:spacing w:val="-5"/>
        </w:rPr>
        <w:t xml:space="preserve"> </w:t>
      </w:r>
      <w:r>
        <w:t>Slide</w:t>
      </w:r>
      <w:r>
        <w:rPr>
          <w:spacing w:val="-5"/>
        </w:rPr>
        <w:t xml:space="preserve"> </w:t>
      </w:r>
      <w:r>
        <w:rPr>
          <w:spacing w:val="-2"/>
        </w:rPr>
        <w:t>Photo</w:t>
      </w:r>
    </w:p>
    <w:p w:rsidR="00857BD6" w:rsidRDefault="004F5321">
      <w:pPr>
        <w:spacing w:before="42"/>
        <w:ind w:left="15" w:right="15"/>
        <w:jc w:val="center"/>
        <w:rPr>
          <w:i/>
          <w:sz w:val="24"/>
        </w:rPr>
      </w:pPr>
      <w:r>
        <w:rPr>
          <w:i/>
          <w:sz w:val="24"/>
        </w:rPr>
        <w:t>Sumber:</w:t>
      </w:r>
      <w:r>
        <w:rPr>
          <w:i/>
          <w:spacing w:val="-6"/>
          <w:sz w:val="24"/>
        </w:rPr>
        <w:t xml:space="preserve"> </w:t>
      </w:r>
      <w:r>
        <w:rPr>
          <w:i/>
          <w:sz w:val="24"/>
        </w:rPr>
        <w:t>Akun</w:t>
      </w:r>
      <w:r>
        <w:rPr>
          <w:i/>
          <w:spacing w:val="-5"/>
          <w:sz w:val="24"/>
        </w:rPr>
        <w:t xml:space="preserve"> </w:t>
      </w:r>
      <w:r>
        <w:rPr>
          <w:i/>
          <w:sz w:val="24"/>
        </w:rPr>
        <w:t>TikTok</w:t>
      </w:r>
      <w:r>
        <w:rPr>
          <w:i/>
          <w:spacing w:val="-6"/>
          <w:sz w:val="24"/>
        </w:rPr>
        <w:t xml:space="preserve"> </w:t>
      </w:r>
      <w:r>
        <w:rPr>
          <w:i/>
          <w:spacing w:val="-2"/>
          <w:sz w:val="24"/>
        </w:rPr>
        <w:t>@nananarina_y</w:t>
      </w:r>
    </w:p>
    <w:p w:rsidR="00857BD6" w:rsidRDefault="00857BD6">
      <w:pPr>
        <w:pStyle w:val="BodyText"/>
        <w:spacing w:before="84"/>
        <w:ind w:left="0" w:right="0"/>
        <w:jc w:val="left"/>
        <w:rPr>
          <w:i/>
        </w:rPr>
      </w:pPr>
    </w:p>
    <w:p w:rsidR="00857BD6" w:rsidRDefault="004F5321">
      <w:pPr>
        <w:pStyle w:val="BodyText"/>
        <w:spacing w:line="276" w:lineRule="auto"/>
        <w:ind w:firstLine="720"/>
      </w:pPr>
      <w:r>
        <w:t>Saat seorang individu membuat unggahan konten secara realita ia telah merasakan keadaan tersebut dan kemudian di respon oleh penonton dengan menyukai,</w:t>
      </w:r>
      <w:r>
        <w:rPr>
          <w:spacing w:val="-2"/>
        </w:rPr>
        <w:t xml:space="preserve"> </w:t>
      </w:r>
      <w:r>
        <w:t>berkomentar,</w:t>
      </w:r>
      <w:r>
        <w:rPr>
          <w:spacing w:val="-2"/>
        </w:rPr>
        <w:t xml:space="preserve"> </w:t>
      </w:r>
      <w:r>
        <w:t>menambah</w:t>
      </w:r>
      <w:r>
        <w:rPr>
          <w:spacing w:val="-2"/>
        </w:rPr>
        <w:t xml:space="preserve"> </w:t>
      </w:r>
      <w:r>
        <w:t>daftar</w:t>
      </w:r>
      <w:r>
        <w:rPr>
          <w:spacing w:val="-2"/>
        </w:rPr>
        <w:t xml:space="preserve"> </w:t>
      </w:r>
      <w:r>
        <w:t>favorit</w:t>
      </w:r>
      <w:r>
        <w:rPr>
          <w:spacing w:val="-2"/>
        </w:rPr>
        <w:t xml:space="preserve"> </w:t>
      </w:r>
      <w:r>
        <w:t>serta</w:t>
      </w:r>
      <w:r>
        <w:rPr>
          <w:spacing w:val="-2"/>
        </w:rPr>
        <w:t xml:space="preserve"> </w:t>
      </w:r>
      <w:r>
        <w:t>membagikan</w:t>
      </w:r>
      <w:r>
        <w:rPr>
          <w:spacing w:val="-2"/>
        </w:rPr>
        <w:t xml:space="preserve"> </w:t>
      </w:r>
      <w:r>
        <w:t>konten</w:t>
      </w:r>
      <w:r>
        <w:rPr>
          <w:spacing w:val="-2"/>
        </w:rPr>
        <w:t xml:space="preserve"> </w:t>
      </w:r>
      <w:r>
        <w:t>inilah yang dimaksud tindakan sosial oleh We</w:t>
      </w:r>
      <w:r>
        <w:t>ber. Keadaan sulit disampaikan langsung pada manusia tetapi dalam konten menemukan kedamaiannya sendiri. Tindakan memperjelas alasan-alasan individu untuk mengunggah konten. Dengan konten yang di unggah individu menyampaikan emosi-emosi dimana pada kehidup</w:t>
      </w:r>
      <w:r>
        <w:t>an nyata sulit di pahami teman.</w:t>
      </w:r>
    </w:p>
    <w:p w:rsidR="00857BD6" w:rsidRDefault="00857BD6">
      <w:pPr>
        <w:pStyle w:val="BodyText"/>
        <w:spacing w:line="276" w:lineRule="auto"/>
        <w:sectPr w:rsidR="00857BD6">
          <w:pgSz w:w="11910" w:h="16840"/>
          <w:pgMar w:top="1640" w:right="1417" w:bottom="1220" w:left="1417" w:header="1018" w:footer="1035" w:gutter="0"/>
          <w:cols w:space="720"/>
        </w:sectPr>
      </w:pPr>
    </w:p>
    <w:p w:rsidR="00857BD6" w:rsidRDefault="00857BD6">
      <w:pPr>
        <w:pStyle w:val="BodyText"/>
        <w:spacing w:before="9"/>
        <w:ind w:left="0" w:right="0"/>
        <w:jc w:val="left"/>
      </w:pPr>
    </w:p>
    <w:p w:rsidR="00857BD6" w:rsidRDefault="004F5321">
      <w:pPr>
        <w:pStyle w:val="BodyText"/>
        <w:spacing w:line="276" w:lineRule="auto"/>
        <w:ind w:firstLine="720"/>
      </w:pPr>
      <w:r>
        <w:t>Saat seorang individu membuat unggahan konten secara realita ia telah merasakan keadaan tersebut dan kemudian di respon oleh penonton dengan menyukai,</w:t>
      </w:r>
      <w:r>
        <w:rPr>
          <w:spacing w:val="-2"/>
        </w:rPr>
        <w:t xml:space="preserve"> </w:t>
      </w:r>
      <w:r>
        <w:t>berkomentar,</w:t>
      </w:r>
      <w:r>
        <w:rPr>
          <w:spacing w:val="-2"/>
        </w:rPr>
        <w:t xml:space="preserve"> </w:t>
      </w:r>
      <w:r>
        <w:t>menambah</w:t>
      </w:r>
      <w:r>
        <w:rPr>
          <w:spacing w:val="-2"/>
        </w:rPr>
        <w:t xml:space="preserve"> </w:t>
      </w:r>
      <w:r>
        <w:t>daftar</w:t>
      </w:r>
      <w:r>
        <w:rPr>
          <w:spacing w:val="-2"/>
        </w:rPr>
        <w:t xml:space="preserve"> </w:t>
      </w:r>
      <w:r>
        <w:t>favorit</w:t>
      </w:r>
      <w:r>
        <w:rPr>
          <w:spacing w:val="-2"/>
        </w:rPr>
        <w:t xml:space="preserve"> </w:t>
      </w:r>
      <w:r>
        <w:t>serta</w:t>
      </w:r>
      <w:r>
        <w:rPr>
          <w:spacing w:val="-2"/>
        </w:rPr>
        <w:t xml:space="preserve"> </w:t>
      </w:r>
      <w:r>
        <w:t>membagikan</w:t>
      </w:r>
      <w:r>
        <w:rPr>
          <w:spacing w:val="-2"/>
        </w:rPr>
        <w:t xml:space="preserve"> </w:t>
      </w:r>
      <w:r>
        <w:t>konten</w:t>
      </w:r>
      <w:r>
        <w:rPr>
          <w:spacing w:val="-2"/>
        </w:rPr>
        <w:t xml:space="preserve"> </w:t>
      </w:r>
      <w:r>
        <w:t>inilah yang dimaksud tindakan sosial oleh Weber. Keadaan sulit disampaikan langsung pada manusia tetapi dalam konten menemukan kedamaiannya sendiri. Tindakan memperjelas alasan-alasan individu untuk mengunggah konten. Dengan konten yang di unggah in</w:t>
      </w:r>
      <w:r>
        <w:t>dividu</w:t>
      </w:r>
      <w:r>
        <w:rPr>
          <w:spacing w:val="40"/>
        </w:rPr>
        <w:t xml:space="preserve"> </w:t>
      </w:r>
      <w:r>
        <w:t>menyampaikan emosi-emosi dimana pada kehidupan nyata sulit di pahami teman.</w:t>
      </w:r>
    </w:p>
    <w:p w:rsidR="00857BD6" w:rsidRDefault="004F5321">
      <w:pPr>
        <w:pStyle w:val="BodyText"/>
        <w:spacing w:line="276" w:lineRule="auto"/>
        <w:ind w:firstLine="720"/>
      </w:pPr>
      <w:r>
        <w:t xml:space="preserve">Semakin banyak yang memberikan reaksi terhadap konten semakin meluas jaringan konten tersebut dengan kata lain reaksi yang diberikan adalah jumlah reaksi dengan situasi dan </w:t>
      </w:r>
      <w:r>
        <w:t>kondisi yang turut dirasakan. Kurang lebih dari satu juta anak kos memberikan perhatian pada konten diatas dengan cara berbeda. Berusaha menyampaikan bahwa kejadian serupa bahkan pikiran yang sulit diungkapkan. Kejadian dipicu adanya perlakuan pertemanan t</w:t>
      </w:r>
      <w:r>
        <w:t>oxic sehingga</w:t>
      </w:r>
      <w:r>
        <w:rPr>
          <w:spacing w:val="40"/>
        </w:rPr>
        <w:t xml:space="preserve"> </w:t>
      </w:r>
      <w:r>
        <w:t xml:space="preserve">banyak diantaranya memilih diam dan sebagian membicarakannya. Pertemanan yang tidak sehat memberikan pengaruh pada kesehatan mental seseorang secara tidak langsung menjadi tertutup terhadap orang lain tentang apa yang dirasakan (Amir </w:t>
      </w:r>
      <w:r>
        <w:rPr>
          <w:w w:val="110"/>
        </w:rPr>
        <w:t xml:space="preserve">S </w:t>
      </w:r>
      <w:r>
        <w:t>Wajdi,</w:t>
      </w:r>
      <w:r>
        <w:t xml:space="preserve"> 2020). Umumnya teman adalah tempat curhat sekaligus teman bertukar pikiran yang baik, namun dalam dunia perkuliahan tidak sedikit yang mengalami penderitaan karena pertemanan yang tidak sebanding. Pertemanan hanya sekadar memanfaatkan kebaikan dan mengang</w:t>
      </w:r>
      <w:r>
        <w:t>gap rendah perasaan sesama tentunya menimbulkan asumsi ketidak percayaan banyak mahasiswa era sekarang dan memilih media sosial sebagai tempat mencari hiburan.</w:t>
      </w:r>
    </w:p>
    <w:p w:rsidR="00857BD6" w:rsidRDefault="004F5321">
      <w:pPr>
        <w:pStyle w:val="Heading2"/>
        <w:spacing w:before="279"/>
      </w:pPr>
      <w:r>
        <w:t>Respon</w:t>
      </w:r>
      <w:r>
        <w:rPr>
          <w:spacing w:val="-7"/>
        </w:rPr>
        <w:t xml:space="preserve"> </w:t>
      </w:r>
      <w:r>
        <w:t>Masyarakat</w:t>
      </w:r>
      <w:r>
        <w:rPr>
          <w:spacing w:val="-7"/>
        </w:rPr>
        <w:t xml:space="preserve"> </w:t>
      </w:r>
      <w:r>
        <w:t>(Netizen)</w:t>
      </w:r>
      <w:r>
        <w:rPr>
          <w:spacing w:val="-6"/>
        </w:rPr>
        <w:t xml:space="preserve"> </w:t>
      </w:r>
      <w:r>
        <w:t>Melalui</w:t>
      </w:r>
      <w:r>
        <w:rPr>
          <w:spacing w:val="-7"/>
        </w:rPr>
        <w:t xml:space="preserve"> </w:t>
      </w:r>
      <w:r>
        <w:t>Kolom</w:t>
      </w:r>
      <w:r>
        <w:rPr>
          <w:spacing w:val="-7"/>
        </w:rPr>
        <w:t xml:space="preserve"> </w:t>
      </w:r>
      <w:r>
        <w:t>Komentar</w:t>
      </w:r>
      <w:r>
        <w:rPr>
          <w:spacing w:val="-6"/>
        </w:rPr>
        <w:t xml:space="preserve"> </w:t>
      </w:r>
      <w:r>
        <w:t>Terhadap</w:t>
      </w:r>
      <w:r>
        <w:rPr>
          <w:spacing w:val="-7"/>
        </w:rPr>
        <w:t xml:space="preserve"> </w:t>
      </w:r>
      <w:r>
        <w:rPr>
          <w:spacing w:val="-2"/>
        </w:rPr>
        <w:t>Konten</w:t>
      </w:r>
    </w:p>
    <w:p w:rsidR="00857BD6" w:rsidRDefault="004F5321">
      <w:pPr>
        <w:pStyle w:val="BodyText"/>
        <w:spacing w:before="42" w:line="276" w:lineRule="auto"/>
        <w:ind w:firstLine="567"/>
      </w:pPr>
      <w:r>
        <w:t>Dapat Berdasarkan analisis konten diatas, mayoritas respon masyarakat atau netizen terhadap konten TikTok anak kos cenderung positif. Netizen menikmati konten tersebut dan merasa terhubung dengan pengalaman yang dibagikan. Meskipun demikian, ada juga beber</w:t>
      </w:r>
      <w:r>
        <w:t xml:space="preserve">apa komentar yang bersifat kritis atau negatif, namun jumlahnya relatif sedikit dibandingkan dengan komentar-komentar positif. Analisis ini menunjukkan bahwa konten TikTok anak kos cukup popular di kalangan netizen. Respon positif yang dominan menunjukkan </w:t>
      </w:r>
      <w:r>
        <w:t>bahwa konten tersebut berhasil menarik perhatian dan memicu interaksi yang aktif di antara pengguna TikTok. Kehadiran komentar-komentar humor juga menunjukkan</w:t>
      </w:r>
      <w:r>
        <w:rPr>
          <w:spacing w:val="40"/>
        </w:rPr>
        <w:t xml:space="preserve"> </w:t>
      </w:r>
      <w:r>
        <w:t xml:space="preserve">bahwa konten tersebut mampu menghibur dan menghasilkan reaksi positif dari </w:t>
      </w:r>
      <w:r>
        <w:rPr>
          <w:spacing w:val="-2"/>
        </w:rPr>
        <w:t>netizen.</w:t>
      </w:r>
    </w:p>
    <w:p w:rsidR="00857BD6" w:rsidRDefault="004F5321">
      <w:pPr>
        <w:pStyle w:val="BodyText"/>
        <w:spacing w:line="276" w:lineRule="auto"/>
        <w:ind w:firstLine="567"/>
      </w:pPr>
      <w:r>
        <w:t>Kolom komentar pada konten @idown.com, menyambung pada komentar teratas oleh @puty_730, membalas bahwa ia juga ingin pulang dan menyadari larangan ibu nya untuk tidak merantau jauh. Mendapat 578 suka pada komentarnya telah menjelaskan bahwa respon masyarak</w:t>
      </w:r>
      <w:r>
        <w:t>at setuju dan turut merasakan.</w:t>
      </w:r>
      <w:r>
        <w:rPr>
          <w:spacing w:val="-5"/>
        </w:rPr>
        <w:t xml:space="preserve"> </w:t>
      </w:r>
      <w:r>
        <w:t>Dibuktikan</w:t>
      </w:r>
      <w:r>
        <w:rPr>
          <w:spacing w:val="-5"/>
        </w:rPr>
        <w:t xml:space="preserve"> </w:t>
      </w:r>
      <w:r>
        <w:t>juga</w:t>
      </w:r>
      <w:r>
        <w:rPr>
          <w:spacing w:val="-5"/>
        </w:rPr>
        <w:t xml:space="preserve"> </w:t>
      </w:r>
      <w:r>
        <w:t>pada</w:t>
      </w:r>
      <w:r>
        <w:rPr>
          <w:spacing w:val="-5"/>
        </w:rPr>
        <w:t xml:space="preserve"> </w:t>
      </w:r>
      <w:r>
        <w:t>balasan</w:t>
      </w:r>
      <w:r>
        <w:rPr>
          <w:spacing w:val="-5"/>
        </w:rPr>
        <w:t xml:space="preserve"> </w:t>
      </w:r>
      <w:r>
        <w:t>komentar</w:t>
      </w:r>
      <w:r>
        <w:rPr>
          <w:spacing w:val="-5"/>
        </w:rPr>
        <w:t xml:space="preserve"> </w:t>
      </w:r>
      <w:r>
        <w:t>setuju</w:t>
      </w:r>
      <w:r>
        <w:rPr>
          <w:spacing w:val="-4"/>
        </w:rPr>
        <w:t xml:space="preserve"> </w:t>
      </w:r>
      <w:r>
        <w:t>memvalidasi</w:t>
      </w:r>
      <w:r>
        <w:rPr>
          <w:spacing w:val="-5"/>
        </w:rPr>
        <w:t xml:space="preserve"> </w:t>
      </w:r>
      <w:r>
        <w:rPr>
          <w:spacing w:val="-2"/>
        </w:rPr>
        <w:t>kehidupan</w:t>
      </w:r>
    </w:p>
    <w:p w:rsidR="00857BD6" w:rsidRDefault="00857BD6">
      <w:pPr>
        <w:pStyle w:val="BodyText"/>
        <w:spacing w:line="276" w:lineRule="auto"/>
        <w:sectPr w:rsidR="00857BD6">
          <w:pgSz w:w="11910" w:h="16840"/>
          <w:pgMar w:top="1640" w:right="1417" w:bottom="1220" w:left="1417" w:header="1018" w:footer="1035" w:gutter="0"/>
          <w:cols w:space="720"/>
        </w:sectPr>
      </w:pPr>
    </w:p>
    <w:p w:rsidR="00857BD6" w:rsidRDefault="00857BD6">
      <w:pPr>
        <w:pStyle w:val="BodyText"/>
        <w:spacing w:before="9"/>
        <w:ind w:left="0" w:right="0"/>
        <w:jc w:val="left"/>
      </w:pPr>
    </w:p>
    <w:p w:rsidR="00857BD6" w:rsidRDefault="004F5321">
      <w:pPr>
        <w:pStyle w:val="BodyText"/>
        <w:spacing w:line="276" w:lineRule="auto"/>
      </w:pPr>
      <w:r>
        <w:t>anak kos tidak begitu indah. Konten @nananarina_y, pada komentar teratas oleh @user9823298112816, mengungkapkan bahwa konten tersebut membe</w:t>
      </w:r>
      <w:r>
        <w:t>rikan pelajaran untuk bersyukur dan mengucapkan terima kasih. Respon ini mendapat 14,1 ribu suka dan 74 balasan mendukung.</w:t>
      </w:r>
    </w:p>
    <w:p w:rsidR="00857BD6" w:rsidRDefault="004F5321">
      <w:pPr>
        <w:pStyle w:val="BodyText"/>
        <w:spacing w:line="276" w:lineRule="auto"/>
        <w:ind w:firstLine="567"/>
      </w:pPr>
      <w:r>
        <w:t>Dalam konteks analisis respon masyarakat atau netizen melalui kolom komentar pada konten TikTok anak kos, dapat disimpulkan bahwa kon</w:t>
      </w:r>
      <w:r>
        <w:t>ten</w:t>
      </w:r>
      <w:r>
        <w:rPr>
          <w:spacing w:val="80"/>
        </w:rPr>
        <w:t xml:space="preserve"> </w:t>
      </w:r>
      <w:r>
        <w:t>tersebut</w:t>
      </w:r>
      <w:r>
        <w:rPr>
          <w:spacing w:val="-4"/>
        </w:rPr>
        <w:t xml:space="preserve"> </w:t>
      </w:r>
      <w:r>
        <w:t>mendapatkan</w:t>
      </w:r>
      <w:r>
        <w:rPr>
          <w:spacing w:val="-4"/>
        </w:rPr>
        <w:t xml:space="preserve"> </w:t>
      </w:r>
      <w:r>
        <w:t>respon</w:t>
      </w:r>
      <w:r>
        <w:rPr>
          <w:spacing w:val="-4"/>
        </w:rPr>
        <w:t xml:space="preserve"> </w:t>
      </w:r>
      <w:r>
        <w:t>dominan</w:t>
      </w:r>
      <w:r>
        <w:rPr>
          <w:spacing w:val="-4"/>
        </w:rPr>
        <w:t xml:space="preserve"> </w:t>
      </w:r>
      <w:r>
        <w:t>positif.</w:t>
      </w:r>
      <w:r>
        <w:rPr>
          <w:spacing w:val="-4"/>
        </w:rPr>
        <w:t xml:space="preserve"> </w:t>
      </w:r>
      <w:r>
        <w:t>Respon</w:t>
      </w:r>
      <w:r>
        <w:rPr>
          <w:spacing w:val="-4"/>
        </w:rPr>
        <w:t xml:space="preserve"> </w:t>
      </w:r>
      <w:r>
        <w:t>tersebut</w:t>
      </w:r>
      <w:r>
        <w:rPr>
          <w:spacing w:val="-4"/>
        </w:rPr>
        <w:t xml:space="preserve"> </w:t>
      </w:r>
      <w:r>
        <w:t>dapat</w:t>
      </w:r>
      <w:r>
        <w:rPr>
          <w:spacing w:val="-4"/>
        </w:rPr>
        <w:t xml:space="preserve"> </w:t>
      </w:r>
      <w:r>
        <w:t>digolongkan menjadi dua jenis respon. Jenis respon pertama, dimana netizen cenderung membalas setuju serta mendukung pernyataan dikarenakan ikut merasakan situasi. Respon ini menjelaska</w:t>
      </w:r>
      <w:r>
        <w:t>n kesamaan keadaan yang dirasakan. Jenis respon kedua, dimana netizen cenderung merasa terharu dan lebih bersyukur atas kehidupannya. Respon ini menjelaskan bahwa konten tersebut memberikan rasa sadar bahwa kehidupannya jauh lebih baik dari yang lain.</w:t>
      </w:r>
    </w:p>
    <w:p w:rsidR="00857BD6" w:rsidRDefault="004F5321">
      <w:pPr>
        <w:pStyle w:val="BodyText"/>
        <w:spacing w:line="276" w:lineRule="auto"/>
        <w:ind w:firstLine="567"/>
      </w:pPr>
      <w:r>
        <w:t>Neti</w:t>
      </w:r>
      <w:r>
        <w:t>zen menunjukkan keterlibatan yang aktif dengan berbagi pengalaman pribadi, memberikan dukungan, dan mengapresiasi konten dengan komentar yang positif. Meskipun terdapat beberapa komentar negatif, namun jumlahnya relatif sedikit dan tidak mendominasi respon</w:t>
      </w:r>
      <w:r>
        <w:t xml:space="preserve"> keseluruhan. Analisis ini memberikan pemahaman yang lebih dalam tentang bagaimana konten TikTok anak kos</w:t>
      </w:r>
      <w:r>
        <w:rPr>
          <w:spacing w:val="40"/>
        </w:rPr>
        <w:t xml:space="preserve"> </w:t>
      </w:r>
      <w:r>
        <w:t>diterima oleh masyarakat, serta menggambarkan dinamika interaksi di platform media sosial tersebut.</w:t>
      </w:r>
    </w:p>
    <w:p w:rsidR="00857BD6" w:rsidRDefault="004F5321">
      <w:pPr>
        <w:pStyle w:val="Heading1"/>
        <w:spacing w:before="280"/>
      </w:pPr>
      <w:r>
        <w:rPr>
          <w:color w:val="0D0D0D"/>
          <w:spacing w:val="-2"/>
        </w:rPr>
        <w:t>SIMPULAN</w:t>
      </w:r>
    </w:p>
    <w:p w:rsidR="00857BD6" w:rsidRDefault="004F5321">
      <w:pPr>
        <w:pStyle w:val="BodyText"/>
        <w:spacing w:before="42" w:line="276" w:lineRule="auto"/>
        <w:ind w:firstLine="567"/>
      </w:pPr>
      <w:r>
        <w:t>Interaksi yang terjalin menjelaskan tinda</w:t>
      </w:r>
      <w:r>
        <w:t>kan yang berhubungan dengan pertimbangan sadar dan dinyatakan. Menurut teori tindakan Weber berfokus pada motif dan tujuan pelaku serta memahami perilaku setiap individu serta motif yang berbeda dari setiap tindakan yang dilakukan. Motif pemilik akun ungga</w:t>
      </w:r>
      <w:r>
        <w:t>h konten untuk ketenangan perasaan yang tidak akan mudah dipahami orang lain dan mendapat respon netizen melalui kolom komentar. Berbagai perasaan yang sama bertemu dalam komentar konten yang di unggah individu. Dinamika hidup sebagai anak kos semakin jela</w:t>
      </w:r>
      <w:r>
        <w:t>s terdapat problematika yang begitu kompleks. Berdasarkan analisis konten TikTok ini, dapat diklasifikasikan dua jenis respon netizen bersifat positif. Jenis respon pertama, turut merasakan kondisi yang sama dikarenakan mengalaminya. Jenis respon kedua, me</w:t>
      </w:r>
      <w:r>
        <w:t xml:space="preserve">ndapatkan pelajaran untuk lebih bersyukur atas keadaan yang lebih baik dari orang lain. Kondisi terharu dan memberikan dukungan rasa terima kasih. Dengan menggunakan teori tindakan sosial Weber, analisis interpretasi kehidupan anak kos (mahasiswa) melalui </w:t>
      </w:r>
      <w:r>
        <w:t>analisis konten dapat memperoleh motivasi dan wawasan yang lebih mendalam bagaimana realitas kehidupan anak kos. Teori ini membantu memahami kompleksitas dinamika interaksi sosial secara langsung maupun tak langsung.</w:t>
      </w:r>
    </w:p>
    <w:p w:rsidR="00857BD6" w:rsidRDefault="004F5321">
      <w:pPr>
        <w:pStyle w:val="BodyText"/>
        <w:spacing w:line="276" w:lineRule="auto"/>
        <w:ind w:firstLine="567"/>
      </w:pPr>
      <w:r>
        <w:t>Pada penelitian ini, peneliti menemukan</w:t>
      </w:r>
      <w:r>
        <w:t xml:space="preserve"> bahwa interaksi secara tidak langsung</w:t>
      </w:r>
      <w:r>
        <w:rPr>
          <w:spacing w:val="61"/>
          <w:w w:val="150"/>
        </w:rPr>
        <w:t xml:space="preserve"> </w:t>
      </w:r>
      <w:r>
        <w:t>mampu</w:t>
      </w:r>
      <w:r>
        <w:rPr>
          <w:spacing w:val="61"/>
          <w:w w:val="150"/>
        </w:rPr>
        <w:t xml:space="preserve"> </w:t>
      </w:r>
      <w:r>
        <w:t>memberikan</w:t>
      </w:r>
      <w:r>
        <w:rPr>
          <w:spacing w:val="61"/>
          <w:w w:val="150"/>
        </w:rPr>
        <w:t xml:space="preserve"> </w:t>
      </w:r>
      <w:r>
        <w:t>respon</w:t>
      </w:r>
      <w:r>
        <w:rPr>
          <w:spacing w:val="61"/>
          <w:w w:val="150"/>
        </w:rPr>
        <w:t xml:space="preserve"> </w:t>
      </w:r>
      <w:r>
        <w:t>dan</w:t>
      </w:r>
      <w:r>
        <w:rPr>
          <w:spacing w:val="61"/>
          <w:w w:val="150"/>
        </w:rPr>
        <w:t xml:space="preserve"> </w:t>
      </w:r>
      <w:r>
        <w:t>mempertemukan</w:t>
      </w:r>
      <w:r>
        <w:rPr>
          <w:spacing w:val="61"/>
          <w:w w:val="150"/>
        </w:rPr>
        <w:t xml:space="preserve"> </w:t>
      </w:r>
      <w:r>
        <w:t>individu</w:t>
      </w:r>
      <w:r>
        <w:rPr>
          <w:spacing w:val="61"/>
          <w:w w:val="150"/>
        </w:rPr>
        <w:t xml:space="preserve"> </w:t>
      </w:r>
      <w:r>
        <w:rPr>
          <w:spacing w:val="-2"/>
        </w:rPr>
        <w:t>dengan</w:t>
      </w:r>
    </w:p>
    <w:p w:rsidR="00857BD6" w:rsidRDefault="00857BD6">
      <w:pPr>
        <w:pStyle w:val="BodyText"/>
        <w:spacing w:line="276" w:lineRule="auto"/>
        <w:sectPr w:rsidR="00857BD6">
          <w:pgSz w:w="11910" w:h="16840"/>
          <w:pgMar w:top="1640" w:right="1417" w:bottom="1220" w:left="1417" w:header="1018" w:footer="1035" w:gutter="0"/>
          <w:cols w:space="720"/>
        </w:sectPr>
      </w:pPr>
    </w:p>
    <w:p w:rsidR="00857BD6" w:rsidRDefault="00857BD6">
      <w:pPr>
        <w:pStyle w:val="BodyText"/>
        <w:spacing w:before="9"/>
        <w:ind w:left="0" w:right="0"/>
        <w:jc w:val="left"/>
      </w:pPr>
    </w:p>
    <w:p w:rsidR="00857BD6" w:rsidRDefault="004F5321">
      <w:pPr>
        <w:pStyle w:val="BodyText"/>
        <w:spacing w:line="276" w:lineRule="auto"/>
      </w:pPr>
      <w:r>
        <w:t>kondisi perasaan yang sama. Selanjutnya peneliti juga menemukan dua jenis respon dari analisis kolom komentar. Pertama, netizen dengan respo</w:t>
      </w:r>
      <w:r>
        <w:t>n setuju serta mendukung pernyataan dikarenakan ikut merasakan situasi yang sama. Kedua, respon netizen merasa terharu dan bersyukur atas kehidupannya. Respon ini menjelaskan bahwa konten tersebut memberikan rasa sadar bahwa kehidupannya jauh lebih baik da</w:t>
      </w:r>
      <w:r>
        <w:t>ri yang lain. Penelitian ini masih belum sempurna dan tentunya banyak kekurangan yang perlu untuk disempurnakan lagi oleh peneliti lanjutan.</w:t>
      </w:r>
    </w:p>
    <w:p w:rsidR="00857BD6" w:rsidRDefault="00857BD6">
      <w:pPr>
        <w:pStyle w:val="BodyText"/>
        <w:spacing w:before="107"/>
        <w:ind w:left="0" w:right="0"/>
        <w:jc w:val="left"/>
      </w:pPr>
    </w:p>
    <w:p w:rsidR="00857BD6" w:rsidRDefault="004F5321">
      <w:pPr>
        <w:pStyle w:val="Heading1"/>
        <w:jc w:val="both"/>
      </w:pPr>
      <w:r>
        <w:rPr>
          <w:color w:val="0D0D0D"/>
        </w:rPr>
        <w:t>UCAPAN</w:t>
      </w:r>
      <w:r>
        <w:rPr>
          <w:color w:val="0D0D0D"/>
          <w:spacing w:val="-11"/>
        </w:rPr>
        <w:t xml:space="preserve"> </w:t>
      </w:r>
      <w:r>
        <w:rPr>
          <w:color w:val="0D0D0D"/>
          <w:spacing w:val="-2"/>
        </w:rPr>
        <w:t>TERIMAKASIH</w:t>
      </w:r>
    </w:p>
    <w:p w:rsidR="00857BD6" w:rsidRDefault="004F5321">
      <w:pPr>
        <w:pStyle w:val="BodyText"/>
        <w:spacing w:before="22" w:line="259" w:lineRule="auto"/>
        <w:ind w:firstLine="567"/>
      </w:pPr>
      <w:r>
        <w:rPr>
          <w:color w:val="0D0D0D"/>
        </w:rPr>
        <w:t xml:space="preserve">Peneliti mengucapkan rasa terima kasih kepada seluruh pemilik </w:t>
      </w:r>
      <w:r>
        <w:rPr>
          <w:color w:val="0D0D0D"/>
        </w:rPr>
        <w:t xml:space="preserve">dan pengelola akun TikTok yang telah menjadi sumber informan dalam penelitian ini. Semoga postingan yang diberikan dapat memberikan edukasi kepada seluruh lapisan masyarakat. Selain itu, ucapan terima kasih kepada dosen pembimbing dan pengampu mata kuliah </w:t>
      </w:r>
      <w:r>
        <w:rPr>
          <w:color w:val="0D0D0D"/>
        </w:rPr>
        <w:t>menulis ilmiah. Semoga selalu diberikan kesehatan, keberkahan, dan kekuatan sehingga selalu memberikan kontribusi pada mahasiswa, bangsa, dan negara.</w:t>
      </w:r>
    </w:p>
    <w:p w:rsidR="00857BD6" w:rsidRDefault="00857BD6">
      <w:pPr>
        <w:pStyle w:val="BodyText"/>
        <w:spacing w:before="20"/>
        <w:ind w:left="0" w:right="0"/>
        <w:jc w:val="left"/>
      </w:pPr>
    </w:p>
    <w:p w:rsidR="00857BD6" w:rsidRDefault="004F5321">
      <w:pPr>
        <w:pStyle w:val="Heading1"/>
        <w:jc w:val="both"/>
      </w:pPr>
      <w:r>
        <w:rPr>
          <w:color w:val="0D0D0D"/>
        </w:rPr>
        <w:t>DAFTAR</w:t>
      </w:r>
      <w:r>
        <w:rPr>
          <w:color w:val="0D0D0D"/>
          <w:spacing w:val="-1"/>
        </w:rPr>
        <w:t xml:space="preserve"> </w:t>
      </w:r>
      <w:r>
        <w:rPr>
          <w:color w:val="0D0D0D"/>
          <w:spacing w:val="-2"/>
        </w:rPr>
        <w:t>PUSTAKA</w:t>
      </w:r>
    </w:p>
    <w:p w:rsidR="00857BD6" w:rsidRDefault="004F5321">
      <w:pPr>
        <w:pStyle w:val="BodyText"/>
        <w:tabs>
          <w:tab w:val="left" w:pos="2770"/>
          <w:tab w:val="left" w:pos="3917"/>
          <w:tab w:val="left" w:pos="5722"/>
          <w:tab w:val="left" w:pos="7040"/>
          <w:tab w:val="left" w:pos="7953"/>
        </w:tabs>
        <w:spacing w:before="42"/>
        <w:ind w:left="850" w:hanging="567"/>
      </w:pPr>
      <w:r>
        <w:rPr>
          <w:w w:val="110"/>
        </w:rPr>
        <w:t xml:space="preserve">Amir, M., S Wajdi, R. (2020). Perilaku Komunikasi Toxic Friendship (Studi </w:t>
      </w:r>
      <w:r>
        <w:t xml:space="preserve">terhadap Mahasiswa Fisip Universitas Muhammadiyah Makassar). </w:t>
      </w:r>
      <w:r>
        <w:rPr>
          <w:i/>
        </w:rPr>
        <w:t xml:space="preserve">Jurnal </w:t>
      </w:r>
      <w:r>
        <w:rPr>
          <w:i/>
          <w:spacing w:val="-2"/>
          <w:w w:val="110"/>
        </w:rPr>
        <w:t>Komunikasi</w:t>
      </w:r>
      <w:r>
        <w:rPr>
          <w:i/>
        </w:rPr>
        <w:tab/>
      </w:r>
      <w:r>
        <w:rPr>
          <w:i/>
          <w:spacing w:val="-4"/>
          <w:w w:val="110"/>
        </w:rPr>
        <w:t>Dan</w:t>
      </w:r>
      <w:r>
        <w:rPr>
          <w:i/>
        </w:rPr>
        <w:tab/>
      </w:r>
      <w:r>
        <w:rPr>
          <w:i/>
          <w:spacing w:val="-2"/>
          <w:w w:val="110"/>
        </w:rPr>
        <w:t>Organisasi</w:t>
      </w:r>
      <w:r>
        <w:rPr>
          <w:i/>
        </w:rPr>
        <w:tab/>
      </w:r>
      <w:r>
        <w:rPr>
          <w:i/>
          <w:spacing w:val="-2"/>
          <w:w w:val="110"/>
        </w:rPr>
        <w:t>(J-KO</w:t>
      </w:r>
      <w:r>
        <w:rPr>
          <w:spacing w:val="-2"/>
          <w:w w:val="110"/>
        </w:rPr>
        <w:t>,</w:t>
      </w:r>
      <w:r>
        <w:tab/>
      </w:r>
      <w:r>
        <w:rPr>
          <w:i/>
          <w:spacing w:val="-6"/>
          <w:w w:val="110"/>
        </w:rPr>
        <w:t>2</w:t>
      </w:r>
      <w:r>
        <w:rPr>
          <w:spacing w:val="-6"/>
          <w:w w:val="110"/>
        </w:rPr>
        <w:t>,</w:t>
      </w:r>
      <w:r>
        <w:tab/>
      </w:r>
      <w:r>
        <w:rPr>
          <w:spacing w:val="-2"/>
        </w:rPr>
        <w:t>97–109. https://journal.unismuh.ac.id/index.php/jko/article/view/8074</w:t>
      </w:r>
    </w:p>
    <w:p w:rsidR="00857BD6" w:rsidRDefault="004F5321">
      <w:pPr>
        <w:pStyle w:val="BodyText"/>
        <w:spacing w:before="60"/>
        <w:ind w:left="763" w:hanging="480"/>
      </w:pPr>
      <w:r>
        <w:t xml:space="preserve">Anam, M. S., Batubara, M. Z., Atem, A., </w:t>
      </w:r>
      <w:r>
        <w:rPr>
          <w:w w:val="110"/>
        </w:rPr>
        <w:t>S</w:t>
      </w:r>
      <w:r>
        <w:rPr>
          <w:spacing w:val="-2"/>
          <w:w w:val="110"/>
        </w:rPr>
        <w:t xml:space="preserve"> </w:t>
      </w:r>
      <w:r>
        <w:t xml:space="preserve">Rahmatu, H. P. (2024). Social Inclusion </w:t>
      </w:r>
      <w:r>
        <w:t xml:space="preserve">and Empowerment: Developing Local Potential in Bahu Palawa Village of Pulang Pisau Regency of Central Kalimantan Province. </w:t>
      </w:r>
      <w:r>
        <w:rPr>
          <w:i/>
        </w:rPr>
        <w:t>Jurnal Bina Praja</w:t>
      </w:r>
      <w:r>
        <w:t xml:space="preserve">, </w:t>
      </w:r>
      <w:r>
        <w:rPr>
          <w:i/>
        </w:rPr>
        <w:t>16</w:t>
      </w:r>
      <w:r>
        <w:t>(1),</w:t>
      </w:r>
      <w:r>
        <w:rPr>
          <w:spacing w:val="80"/>
        </w:rPr>
        <w:t xml:space="preserve"> </w:t>
      </w:r>
      <w:r>
        <w:t>55–68. https://doi.org/10.21787/jbp.16.2024.55-68</w:t>
      </w:r>
    </w:p>
    <w:p w:rsidR="00857BD6" w:rsidRDefault="004F5321">
      <w:pPr>
        <w:spacing w:before="59"/>
        <w:ind w:left="763" w:right="281" w:hanging="480"/>
        <w:jc w:val="both"/>
        <w:rPr>
          <w:sz w:val="24"/>
        </w:rPr>
      </w:pPr>
      <w:r>
        <w:rPr>
          <w:sz w:val="24"/>
        </w:rPr>
        <w:t xml:space="preserve">Anam, M. S., Thareq, S. I., Batubara, M. Z., Irawansyah, </w:t>
      </w:r>
      <w:r>
        <w:rPr>
          <w:sz w:val="24"/>
        </w:rPr>
        <w:t xml:space="preserve">I., Gaffar, U. H., Sirait, M., Atem, Saragih, O. K., Iskandar, D., Satriawan, B. H., Fauzi, E. A., Fauzi, R. W., Asmawati, Y., Usop, S. R., Ulfa, S. M., Utami, P. J., Sandi, J. R. A., </w:t>
      </w:r>
      <w:r>
        <w:rPr>
          <w:w w:val="110"/>
          <w:sz w:val="24"/>
        </w:rPr>
        <w:t xml:space="preserve">S </w:t>
      </w:r>
      <w:r>
        <w:rPr>
          <w:sz w:val="24"/>
        </w:rPr>
        <w:t xml:space="preserve">Irawan, A. I. U. (2023). </w:t>
      </w:r>
      <w:r>
        <w:rPr>
          <w:i/>
          <w:sz w:val="24"/>
        </w:rPr>
        <w:t>Dinamika Pembangunan Berkelanjutan di Kaliman</w:t>
      </w:r>
      <w:r>
        <w:rPr>
          <w:i/>
          <w:sz w:val="24"/>
        </w:rPr>
        <w:t>tan Tengah: Kajian Multi Perspektif Sosial Politik</w:t>
      </w:r>
      <w:r>
        <w:rPr>
          <w:sz w:val="24"/>
        </w:rPr>
        <w:t>. Eureka Media Aksara.</w:t>
      </w:r>
    </w:p>
    <w:p w:rsidR="00857BD6" w:rsidRDefault="004F5321">
      <w:pPr>
        <w:pStyle w:val="BodyText"/>
        <w:spacing w:before="60"/>
        <w:ind w:left="763" w:hanging="480"/>
      </w:pPr>
      <w:r>
        <w:t xml:space="preserve">Aprianti, M., Dewi, D. A., </w:t>
      </w:r>
      <w:r>
        <w:rPr>
          <w:w w:val="110"/>
        </w:rPr>
        <w:t xml:space="preserve">S </w:t>
      </w:r>
      <w:r>
        <w:t xml:space="preserve">Furnamasari, Y. F. (2022). Kebudayaan Indonesia di Era Globalisasi terhadap Identitas Nasional Indonesia. </w:t>
      </w:r>
      <w:r>
        <w:rPr>
          <w:i/>
        </w:rPr>
        <w:t>Edumaspul</w:t>
      </w:r>
      <w:r>
        <w:t xml:space="preserve">, </w:t>
      </w:r>
      <w:r>
        <w:rPr>
          <w:i/>
        </w:rPr>
        <w:t>6</w:t>
      </w:r>
      <w:r>
        <w:t xml:space="preserve">(1), 996–998. </w:t>
      </w:r>
      <w:r>
        <w:rPr>
          <w:spacing w:val="-2"/>
        </w:rPr>
        <w:t>https://doi.org/10.334</w:t>
      </w:r>
      <w:r>
        <w:rPr>
          <w:spacing w:val="-2"/>
        </w:rPr>
        <w:t>87/edumaspul.v6i1.2294</w:t>
      </w:r>
    </w:p>
    <w:p w:rsidR="00857BD6" w:rsidRDefault="004F5321">
      <w:pPr>
        <w:pStyle w:val="BodyText"/>
        <w:spacing w:before="60"/>
        <w:ind w:left="850" w:hanging="567"/>
      </w:pPr>
      <w:r>
        <w:t xml:space="preserve">Batoebara, M. U. (2020). Aplikasi Tik-Tok Seru-Seruan Atau Kebodohan. </w:t>
      </w:r>
      <w:r>
        <w:rPr>
          <w:i/>
        </w:rPr>
        <w:t>Network Media</w:t>
      </w:r>
      <w:r>
        <w:t xml:space="preserve">, </w:t>
      </w:r>
      <w:r>
        <w:rPr>
          <w:i/>
        </w:rPr>
        <w:t>3</w:t>
      </w:r>
      <w:r>
        <w:t>(2), 59–65. https://doi.org/10.46576/jnm.v3i2.849</w:t>
      </w:r>
    </w:p>
    <w:p w:rsidR="00857BD6" w:rsidRDefault="004F5321">
      <w:pPr>
        <w:spacing w:before="59"/>
        <w:ind w:left="763" w:right="283" w:hanging="480"/>
        <w:jc w:val="both"/>
        <w:rPr>
          <w:sz w:val="24"/>
        </w:rPr>
      </w:pPr>
      <w:r>
        <w:rPr>
          <w:sz w:val="24"/>
        </w:rPr>
        <w:t xml:space="preserve">Batubara, M. Z., Atem, A., </w:t>
      </w:r>
      <w:r>
        <w:rPr>
          <w:w w:val="110"/>
          <w:sz w:val="24"/>
        </w:rPr>
        <w:t>S</w:t>
      </w:r>
      <w:r>
        <w:rPr>
          <w:spacing w:val="-3"/>
          <w:w w:val="110"/>
          <w:sz w:val="24"/>
        </w:rPr>
        <w:t xml:space="preserve"> </w:t>
      </w:r>
      <w:r>
        <w:rPr>
          <w:sz w:val="24"/>
        </w:rPr>
        <w:t>Anam, M. S. (2023a). Eksistensi Horja Mandailing di Era Globalisasi.</w:t>
      </w:r>
      <w:r>
        <w:rPr>
          <w:sz w:val="24"/>
        </w:rPr>
        <w:t xml:space="preserve"> </w:t>
      </w:r>
      <w:r>
        <w:rPr>
          <w:i/>
          <w:sz w:val="24"/>
        </w:rPr>
        <w:t>Cenderawasih: Jurnal Antropologi Papua</w:t>
      </w:r>
      <w:r>
        <w:rPr>
          <w:sz w:val="24"/>
        </w:rPr>
        <w:t xml:space="preserve">, </w:t>
      </w:r>
      <w:r>
        <w:rPr>
          <w:i/>
          <w:sz w:val="24"/>
        </w:rPr>
        <w:t>4</w:t>
      </w:r>
      <w:r>
        <w:rPr>
          <w:sz w:val="24"/>
        </w:rPr>
        <w:t>(1), 13–20. https://doi.org/10.31947/ jap.v4i1.3329</w:t>
      </w:r>
    </w:p>
    <w:p w:rsidR="00857BD6" w:rsidRDefault="004F5321">
      <w:pPr>
        <w:spacing w:before="60"/>
        <w:ind w:left="764" w:right="281" w:hanging="480"/>
        <w:jc w:val="both"/>
        <w:rPr>
          <w:sz w:val="24"/>
        </w:rPr>
      </w:pPr>
      <w:r>
        <w:rPr>
          <w:sz w:val="24"/>
        </w:rPr>
        <w:t xml:space="preserve">Batubara, M. Z., </w:t>
      </w:r>
      <w:r>
        <w:rPr>
          <w:w w:val="110"/>
          <w:sz w:val="24"/>
        </w:rPr>
        <w:t xml:space="preserve">S </w:t>
      </w:r>
      <w:r>
        <w:rPr>
          <w:sz w:val="24"/>
        </w:rPr>
        <w:t xml:space="preserve">Fila, D. L. De. (2023). Poken Bante: a Tradition of the Mandailing Community in Welcoming Eid Al-Fitr. </w:t>
      </w:r>
      <w:r>
        <w:rPr>
          <w:i/>
          <w:sz w:val="24"/>
        </w:rPr>
        <w:t>Analisa: Journal of Social Science and Religion</w:t>
      </w:r>
      <w:r>
        <w:rPr>
          <w:sz w:val="24"/>
        </w:rPr>
        <w:t xml:space="preserve">, </w:t>
      </w:r>
      <w:r>
        <w:rPr>
          <w:i/>
          <w:sz w:val="24"/>
        </w:rPr>
        <w:t>8</w:t>
      </w:r>
      <w:r>
        <w:rPr>
          <w:sz w:val="24"/>
        </w:rPr>
        <w:t>(2), 171–186. https://doi.org/10.18784/analisa.v8i2.2105</w:t>
      </w:r>
    </w:p>
    <w:p w:rsidR="00857BD6" w:rsidRDefault="004F5321">
      <w:pPr>
        <w:pStyle w:val="BodyText"/>
        <w:spacing w:before="60"/>
        <w:ind w:left="764" w:hanging="480"/>
      </w:pPr>
      <w:r>
        <w:t xml:space="preserve">Batubara, M. Z., Ikhwan, M., Lumbantoruan, E. M., Sonia, </w:t>
      </w:r>
      <w:r>
        <w:rPr>
          <w:w w:val="110"/>
        </w:rPr>
        <w:t xml:space="preserve">S </w:t>
      </w:r>
      <w:r>
        <w:t>Wani. (2023b). Gaya Hidup</w:t>
      </w:r>
      <w:r>
        <w:rPr>
          <w:spacing w:val="55"/>
        </w:rPr>
        <w:t xml:space="preserve"> </w:t>
      </w:r>
      <w:r>
        <w:t>Mahasiswa</w:t>
      </w:r>
      <w:r>
        <w:rPr>
          <w:spacing w:val="55"/>
        </w:rPr>
        <w:t xml:space="preserve"> </w:t>
      </w:r>
      <w:r>
        <w:t>dalam</w:t>
      </w:r>
      <w:r>
        <w:rPr>
          <w:spacing w:val="55"/>
        </w:rPr>
        <w:t xml:space="preserve"> </w:t>
      </w:r>
      <w:r>
        <w:t>Lingkaran</w:t>
      </w:r>
      <w:r>
        <w:rPr>
          <w:spacing w:val="55"/>
        </w:rPr>
        <w:t xml:space="preserve"> </w:t>
      </w:r>
      <w:r>
        <w:t>Media</w:t>
      </w:r>
      <w:r>
        <w:rPr>
          <w:spacing w:val="56"/>
        </w:rPr>
        <w:t xml:space="preserve"> </w:t>
      </w:r>
      <w:r>
        <w:t>Sosial:</w:t>
      </w:r>
      <w:r>
        <w:rPr>
          <w:spacing w:val="55"/>
        </w:rPr>
        <w:t xml:space="preserve"> </w:t>
      </w:r>
      <w:r>
        <w:t>Studi</w:t>
      </w:r>
      <w:r>
        <w:rPr>
          <w:spacing w:val="55"/>
        </w:rPr>
        <w:t xml:space="preserve"> </w:t>
      </w:r>
      <w:r>
        <w:t>Kasus</w:t>
      </w:r>
      <w:r>
        <w:rPr>
          <w:spacing w:val="55"/>
        </w:rPr>
        <w:t xml:space="preserve"> </w:t>
      </w:r>
      <w:r>
        <w:t>Gaya</w:t>
      </w:r>
      <w:r>
        <w:rPr>
          <w:spacing w:val="55"/>
        </w:rPr>
        <w:t xml:space="preserve"> </w:t>
      </w:r>
      <w:r>
        <w:rPr>
          <w:spacing w:val="-2"/>
        </w:rPr>
        <w:t>Hidup</w:t>
      </w:r>
    </w:p>
    <w:p w:rsidR="00857BD6" w:rsidRDefault="00857BD6">
      <w:pPr>
        <w:pStyle w:val="BodyText"/>
        <w:sectPr w:rsidR="00857BD6">
          <w:pgSz w:w="11910" w:h="16840"/>
          <w:pgMar w:top="1640" w:right="1417" w:bottom="1220" w:left="1417" w:header="1018" w:footer="1035" w:gutter="0"/>
          <w:cols w:space="720"/>
        </w:sectPr>
      </w:pPr>
    </w:p>
    <w:p w:rsidR="00857BD6" w:rsidRDefault="00857BD6">
      <w:pPr>
        <w:pStyle w:val="BodyText"/>
        <w:spacing w:before="9"/>
        <w:ind w:left="0" w:right="0"/>
        <w:jc w:val="left"/>
      </w:pPr>
    </w:p>
    <w:p w:rsidR="00857BD6" w:rsidRDefault="004F5321">
      <w:pPr>
        <w:ind w:left="763" w:right="281"/>
        <w:jc w:val="both"/>
        <w:rPr>
          <w:sz w:val="24"/>
        </w:rPr>
      </w:pPr>
      <w:r>
        <w:rPr>
          <w:sz w:val="24"/>
        </w:rPr>
        <w:t xml:space="preserve">Mahasiswa Universitas Palangka Raya. </w:t>
      </w:r>
      <w:r>
        <w:rPr>
          <w:i/>
          <w:sz w:val="24"/>
        </w:rPr>
        <w:t>Sosietas: Jurnal Pendidikan Sosiologi Journal</w:t>
      </w:r>
      <w:r>
        <w:rPr>
          <w:sz w:val="24"/>
        </w:rPr>
        <w:t xml:space="preserve">, </w:t>
      </w:r>
      <w:r>
        <w:rPr>
          <w:i/>
          <w:sz w:val="24"/>
        </w:rPr>
        <w:t>13</w:t>
      </w:r>
      <w:r>
        <w:rPr>
          <w:sz w:val="24"/>
        </w:rPr>
        <w:t>(1), 25–32. https://doi.org/10.17509/sosietas.v13i1.59293</w:t>
      </w:r>
    </w:p>
    <w:p w:rsidR="00857BD6" w:rsidRDefault="004F5321">
      <w:pPr>
        <w:pStyle w:val="BodyText"/>
        <w:spacing w:before="60"/>
        <w:ind w:left="850" w:hanging="567"/>
      </w:pPr>
      <w:r>
        <w:t xml:space="preserve">Buana, T., </w:t>
      </w:r>
      <w:r>
        <w:rPr>
          <w:w w:val="110"/>
        </w:rPr>
        <w:t xml:space="preserve">S </w:t>
      </w:r>
      <w:r>
        <w:t>Maharani, D. (2022). Penggunaan Aplikasi Tik Tok (Versi Terbaru)</w:t>
      </w:r>
      <w:r>
        <w:rPr>
          <w:spacing w:val="80"/>
        </w:rPr>
        <w:t xml:space="preserve"> </w:t>
      </w:r>
      <w:r>
        <w:t>Dan Kreativita</w:t>
      </w:r>
      <w:r>
        <w:t xml:space="preserve">s Anak. </w:t>
      </w:r>
      <w:r>
        <w:rPr>
          <w:i/>
        </w:rPr>
        <w:t>Jurnal Inovasi</w:t>
      </w:r>
      <w:r>
        <w:t xml:space="preserve">, </w:t>
      </w:r>
      <w:r>
        <w:rPr>
          <w:i/>
        </w:rPr>
        <w:t>16</w:t>
      </w:r>
      <w:r>
        <w:t xml:space="preserve">(2), 34–44. </w:t>
      </w:r>
      <w:r>
        <w:rPr>
          <w:spacing w:val="-2"/>
        </w:rPr>
        <w:t>https://doi.org/10.33557/ji.v16i2.2227</w:t>
      </w:r>
    </w:p>
    <w:p w:rsidR="00857BD6" w:rsidRDefault="004F5321">
      <w:pPr>
        <w:pStyle w:val="BodyText"/>
        <w:spacing w:before="60"/>
        <w:ind w:left="850" w:hanging="567"/>
      </w:pPr>
      <w:r>
        <w:t xml:space="preserve">Firamadhina, F. I. R., </w:t>
      </w:r>
      <w:r>
        <w:rPr>
          <w:w w:val="110"/>
        </w:rPr>
        <w:t xml:space="preserve">S </w:t>
      </w:r>
      <w:r>
        <w:t xml:space="preserve">Krisnani, H. (2021). Perilaku Generasi Z Terhadap Penggunaan Media Sosial TikTok: TikTok Sebagai Media Edukasi dan Aktivisme. </w:t>
      </w:r>
      <w:r>
        <w:rPr>
          <w:i/>
        </w:rPr>
        <w:t>Share</w:t>
      </w:r>
      <w:r>
        <w:rPr>
          <w:i/>
          <w:spacing w:val="-6"/>
        </w:rPr>
        <w:t xml:space="preserve"> </w:t>
      </w:r>
      <w:r>
        <w:rPr>
          <w:i/>
        </w:rPr>
        <w:t>: Social Work Journal</w:t>
      </w:r>
      <w:r>
        <w:t xml:space="preserve">, </w:t>
      </w:r>
      <w:r>
        <w:rPr>
          <w:i/>
        </w:rPr>
        <w:t>10</w:t>
      </w:r>
      <w:r>
        <w:t xml:space="preserve">(2), 199–208. </w:t>
      </w:r>
      <w:r>
        <w:rPr>
          <w:spacing w:val="-2"/>
        </w:rPr>
        <w:t>https://doi.org/10.24198/share.v10i2.31443</w:t>
      </w:r>
    </w:p>
    <w:p w:rsidR="00857BD6" w:rsidRDefault="004F5321">
      <w:pPr>
        <w:spacing w:before="60"/>
        <w:ind w:left="850" w:right="281" w:hanging="567"/>
        <w:jc w:val="both"/>
        <w:rPr>
          <w:sz w:val="24"/>
        </w:rPr>
      </w:pPr>
      <w:r>
        <w:rPr>
          <w:sz w:val="24"/>
        </w:rPr>
        <w:t xml:space="preserve">Kencana, D. (2020). Pengaruh Mie Instan Bagi Kesehatan Anak Kos Di Jalan Garuda Induk,Kec.Padang Utara,Kota Padang. </w:t>
      </w:r>
      <w:r>
        <w:rPr>
          <w:i/>
          <w:sz w:val="24"/>
        </w:rPr>
        <w:t>Paper Knowledge . Toward a Media History of Documents</w:t>
      </w:r>
      <w:r>
        <w:rPr>
          <w:sz w:val="24"/>
        </w:rPr>
        <w:t xml:space="preserve">, </w:t>
      </w:r>
      <w:r>
        <w:rPr>
          <w:i/>
          <w:sz w:val="24"/>
        </w:rPr>
        <w:t>2</w:t>
      </w:r>
      <w:r>
        <w:rPr>
          <w:sz w:val="24"/>
        </w:rPr>
        <w:t>(1), 12–26. https://doi</w:t>
      </w:r>
      <w:r>
        <w:rPr>
          <w:sz w:val="24"/>
        </w:rPr>
        <w:t>.org/10.31227/osf.io/p5cza</w:t>
      </w:r>
    </w:p>
    <w:p w:rsidR="00857BD6" w:rsidRDefault="004F5321">
      <w:pPr>
        <w:tabs>
          <w:tab w:val="left" w:pos="3664"/>
          <w:tab w:val="left" w:pos="6119"/>
          <w:tab w:val="left" w:pos="8086"/>
        </w:tabs>
        <w:spacing w:before="59"/>
        <w:ind w:left="850" w:right="281" w:hanging="567"/>
        <w:jc w:val="both"/>
        <w:rPr>
          <w:sz w:val="24"/>
        </w:rPr>
      </w:pPr>
      <w:r>
        <w:rPr>
          <w:sz w:val="24"/>
        </w:rPr>
        <w:t xml:space="preserve">Kusumawardhani, E., </w:t>
      </w:r>
      <w:r>
        <w:rPr>
          <w:w w:val="110"/>
          <w:sz w:val="24"/>
        </w:rPr>
        <w:t xml:space="preserve">S </w:t>
      </w:r>
      <w:r>
        <w:rPr>
          <w:sz w:val="24"/>
        </w:rPr>
        <w:t xml:space="preserve">Sari, D. S. (2021). Gelombang Pop Culture Tik-Tok: Studi kasus Amerika Serikat, Jepang, India dan Indonesia. </w:t>
      </w:r>
      <w:r>
        <w:rPr>
          <w:i/>
          <w:sz w:val="24"/>
        </w:rPr>
        <w:t xml:space="preserve">Padjadjaran Journal of </w:t>
      </w:r>
      <w:r>
        <w:rPr>
          <w:i/>
          <w:spacing w:val="-2"/>
          <w:sz w:val="24"/>
        </w:rPr>
        <w:t>International</w:t>
      </w:r>
      <w:r>
        <w:rPr>
          <w:i/>
          <w:sz w:val="24"/>
        </w:rPr>
        <w:tab/>
      </w:r>
      <w:r>
        <w:rPr>
          <w:i/>
          <w:spacing w:val="-2"/>
          <w:sz w:val="24"/>
        </w:rPr>
        <w:t>Relations</w:t>
      </w:r>
      <w:r>
        <w:rPr>
          <w:spacing w:val="-2"/>
          <w:sz w:val="24"/>
        </w:rPr>
        <w:t>,</w:t>
      </w:r>
      <w:r>
        <w:rPr>
          <w:sz w:val="24"/>
        </w:rPr>
        <w:tab/>
      </w:r>
      <w:r>
        <w:rPr>
          <w:i/>
          <w:spacing w:val="-2"/>
          <w:sz w:val="24"/>
        </w:rPr>
        <w:t>3</w:t>
      </w:r>
      <w:r>
        <w:rPr>
          <w:spacing w:val="-2"/>
          <w:sz w:val="24"/>
        </w:rPr>
        <w:t>(1),</w:t>
      </w:r>
      <w:r>
        <w:rPr>
          <w:sz w:val="24"/>
        </w:rPr>
        <w:tab/>
      </w:r>
      <w:r>
        <w:rPr>
          <w:spacing w:val="-2"/>
          <w:sz w:val="24"/>
        </w:rPr>
        <w:t>19–31. https://doi.org/10.24198/padjir.v3i1.27758</w:t>
      </w:r>
    </w:p>
    <w:p w:rsidR="00857BD6" w:rsidRDefault="004F5321">
      <w:pPr>
        <w:pStyle w:val="BodyText"/>
        <w:spacing w:before="60"/>
        <w:ind w:left="851" w:hanging="567"/>
      </w:pPr>
      <w:r>
        <w:t xml:space="preserve">Kusumawati, A., Athira, Y. M., </w:t>
      </w:r>
      <w:r>
        <w:rPr>
          <w:w w:val="110"/>
        </w:rPr>
        <w:t xml:space="preserve">S </w:t>
      </w:r>
      <w:r>
        <w:t xml:space="preserve">Ningsih, Windi Edriani, M. (2024). Sistem Ekonomi Pancasila Di Negara Hukum Indonesia Dalam Menjamin Hak Warganegara Atas Pembaharuan Melalui Affiliate TikTok Shop. </w:t>
      </w:r>
      <w:r>
        <w:rPr>
          <w:i/>
        </w:rPr>
        <w:t>Jaksa</w:t>
      </w:r>
      <w:r>
        <w:rPr>
          <w:i/>
          <w:spacing w:val="-7"/>
        </w:rPr>
        <w:t xml:space="preserve"> </w:t>
      </w:r>
      <w:r>
        <w:rPr>
          <w:i/>
        </w:rPr>
        <w:t xml:space="preserve">: </w:t>
      </w:r>
      <w:r>
        <w:rPr>
          <w:i/>
        </w:rPr>
        <w:t>Jurnal Kajian Ilmu Hukum Dan Politik</w:t>
      </w:r>
      <w:r>
        <w:t xml:space="preserve">, </w:t>
      </w:r>
      <w:r>
        <w:rPr>
          <w:i/>
        </w:rPr>
        <w:t>2</w:t>
      </w:r>
      <w:r>
        <w:t>(1), 329–336.</w:t>
      </w:r>
    </w:p>
    <w:p w:rsidR="00857BD6" w:rsidRDefault="004F5321">
      <w:pPr>
        <w:pStyle w:val="BodyText"/>
        <w:spacing w:before="60"/>
        <w:ind w:left="851" w:hanging="567"/>
      </w:pPr>
      <w:r>
        <w:t xml:space="preserve">Mahmudah, N., Purnamasari, D., </w:t>
      </w:r>
      <w:r>
        <w:rPr>
          <w:w w:val="110"/>
        </w:rPr>
        <w:t xml:space="preserve">S </w:t>
      </w:r>
      <w:r>
        <w:t>Nuswantoro, D. (2023). Pengaruh Konten</w:t>
      </w:r>
      <w:r>
        <w:rPr>
          <w:spacing w:val="40"/>
        </w:rPr>
        <w:t xml:space="preserve"> </w:t>
      </w:r>
      <w:r>
        <w:t xml:space="preserve">TikTok terhadap Tingkat Stres pada Remaja Akhir. </w:t>
      </w:r>
      <w:r>
        <w:rPr>
          <w:i/>
        </w:rPr>
        <w:t>Jurnal Pendidikan Tambusai</w:t>
      </w:r>
      <w:r>
        <w:t xml:space="preserve">, </w:t>
      </w:r>
      <w:r>
        <w:rPr>
          <w:i/>
        </w:rPr>
        <w:t>7</w:t>
      </w:r>
      <w:r>
        <w:t>(variable X), 750–758.</w:t>
      </w:r>
    </w:p>
    <w:p w:rsidR="00857BD6" w:rsidRDefault="004F5321">
      <w:pPr>
        <w:pStyle w:val="BodyText"/>
        <w:spacing w:before="59"/>
        <w:ind w:left="851" w:hanging="567"/>
      </w:pPr>
      <w:r>
        <w:t xml:space="preserve">Muhlis, A., </w:t>
      </w:r>
      <w:r>
        <w:rPr>
          <w:w w:val="110"/>
        </w:rPr>
        <w:t xml:space="preserve">S </w:t>
      </w:r>
      <w:r>
        <w:t>Norkholis. (2016</w:t>
      </w:r>
      <w:r>
        <w:t xml:space="preserve">). Analisis Tindakan Sosial Max Weber Dalam Tradisi Pembacaan Kitab Mukhtasar AL-BUKHARI (Studi Living Hadis). </w:t>
      </w:r>
      <w:r>
        <w:rPr>
          <w:i/>
        </w:rPr>
        <w:t>Jurnal Living Hadis</w:t>
      </w:r>
      <w:r>
        <w:t xml:space="preserve">, </w:t>
      </w:r>
      <w:r>
        <w:rPr>
          <w:i/>
        </w:rPr>
        <w:t>1</w:t>
      </w:r>
      <w:r>
        <w:t>(2), 242. https://doi.org/10.14421/livinghadis.2016.1121</w:t>
      </w:r>
    </w:p>
    <w:p w:rsidR="00857BD6" w:rsidRDefault="004F5321">
      <w:pPr>
        <w:pStyle w:val="BodyText"/>
        <w:spacing w:before="60"/>
        <w:ind w:left="764" w:hanging="480"/>
      </w:pPr>
      <w:r>
        <w:t xml:space="preserve">Pratiwi, A. E., Triyono, S., Rezkiyanto, I., Asad, A. S., </w:t>
      </w:r>
      <w:r>
        <w:rPr>
          <w:w w:val="110"/>
        </w:rPr>
        <w:t xml:space="preserve">S </w:t>
      </w:r>
      <w:r>
        <w:t>Kholli</w:t>
      </w:r>
      <w:r>
        <w:t xml:space="preserve">mah, D. A. (2018). Eksistensi Masyarakat Adat di Tengah Globalisasi. </w:t>
      </w:r>
      <w:r>
        <w:rPr>
          <w:i/>
        </w:rPr>
        <w:t>Jurnal Civics: Media Kajian Kewarganegaraan</w:t>
      </w:r>
      <w:r>
        <w:t xml:space="preserve">, </w:t>
      </w:r>
      <w:r>
        <w:rPr>
          <w:i/>
        </w:rPr>
        <w:t>15</w:t>
      </w:r>
      <w:r>
        <w:t>(2), 95–102. https://doi.org/10.21831/jc.v15i2.17289</w:t>
      </w:r>
    </w:p>
    <w:p w:rsidR="00857BD6" w:rsidRDefault="004F5321">
      <w:pPr>
        <w:spacing w:before="60"/>
        <w:ind w:left="764" w:right="281" w:hanging="480"/>
        <w:jc w:val="both"/>
        <w:rPr>
          <w:sz w:val="24"/>
        </w:rPr>
      </w:pPr>
      <w:r>
        <w:rPr>
          <w:sz w:val="24"/>
        </w:rPr>
        <w:t xml:space="preserve">Tumiwa, V., Batubara, M. Z., Stephani, G., Sembiring, L. A., </w:t>
      </w:r>
      <w:r>
        <w:rPr>
          <w:w w:val="110"/>
          <w:sz w:val="24"/>
        </w:rPr>
        <w:t xml:space="preserve">S </w:t>
      </w:r>
      <w:r>
        <w:rPr>
          <w:sz w:val="24"/>
        </w:rPr>
        <w:t>Novelitina, J. (2024). G</w:t>
      </w:r>
      <w:r>
        <w:rPr>
          <w:sz w:val="24"/>
        </w:rPr>
        <w:t xml:space="preserve">ejolak Budaya Korea Melalui K-Pop Dan Drama Korea Terhadap Kehidupan Mahasiswa Universitas Palangka Raya. </w:t>
      </w:r>
      <w:r>
        <w:rPr>
          <w:i/>
          <w:sz w:val="24"/>
        </w:rPr>
        <w:t>JISPAR: Jurnal Ilmu Sosial, Politik Dan Pemerintahan</w:t>
      </w:r>
      <w:r>
        <w:rPr>
          <w:sz w:val="24"/>
        </w:rPr>
        <w:t xml:space="preserve">, </w:t>
      </w:r>
      <w:r>
        <w:rPr>
          <w:i/>
          <w:sz w:val="24"/>
        </w:rPr>
        <w:t>13</w:t>
      </w:r>
      <w:r>
        <w:rPr>
          <w:sz w:val="24"/>
        </w:rPr>
        <w:t>(1), 302–311.</w:t>
      </w:r>
    </w:p>
    <w:sectPr w:rsidR="00857BD6">
      <w:pgSz w:w="11910" w:h="16840"/>
      <w:pgMar w:top="1640" w:right="1417" w:bottom="1220" w:left="1417" w:header="1018" w:footer="10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321" w:rsidRDefault="004F5321">
      <w:r>
        <w:separator/>
      </w:r>
    </w:p>
  </w:endnote>
  <w:endnote w:type="continuationSeparator" w:id="0">
    <w:p w:rsidR="004F5321" w:rsidRDefault="004F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3E" w:rsidRDefault="008A15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BD6" w:rsidRDefault="004F5321">
    <w:pPr>
      <w:pStyle w:val="BodyText"/>
      <w:spacing w:line="14" w:lineRule="auto"/>
      <w:ind w:left="0" w:right="0"/>
      <w:jc w:val="left"/>
      <w:rPr>
        <w:sz w:val="20"/>
      </w:rPr>
    </w:pPr>
    <w:bookmarkStart w:id="0" w:name="_GoBack"/>
    <w:bookmarkEnd w:id="0"/>
    <w:r>
      <w:rPr>
        <w:noProof/>
        <w:sz w:val="20"/>
        <w:lang w:val="en-US"/>
      </w:rPr>
      <mc:AlternateContent>
        <mc:Choice Requires="wps">
          <w:drawing>
            <wp:anchor distT="0" distB="0" distL="0" distR="0" simplePos="0" relativeHeight="487481344" behindDoc="1" locked="0" layoutInCell="1" allowOverlap="1" wp14:anchorId="0BE69880" wp14:editId="2875266A">
              <wp:simplePos x="0" y="0"/>
              <wp:positionH relativeFrom="page">
                <wp:posOffset>6438950</wp:posOffset>
              </wp:positionH>
              <wp:positionV relativeFrom="page">
                <wp:posOffset>9880705</wp:posOffset>
              </wp:positionV>
              <wp:extent cx="257810" cy="2044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810" cy="204470"/>
                      </a:xfrm>
                      <a:prstGeom prst="rect">
                        <a:avLst/>
                      </a:prstGeom>
                    </wps:spPr>
                    <wps:txbx>
                      <w:txbxContent>
                        <w:p w:rsidR="00857BD6" w:rsidRDefault="004F5321">
                          <w:pPr>
                            <w:pStyle w:val="BodyText"/>
                            <w:spacing w:before="20"/>
                            <w:ind w:left="60" w:right="0"/>
                            <w:jc w:val="left"/>
                          </w:pPr>
                          <w:r>
                            <w:rPr>
                              <w:spacing w:val="-5"/>
                            </w:rPr>
                            <w:fldChar w:fldCharType="begin"/>
                          </w:r>
                          <w:r>
                            <w:rPr>
                              <w:spacing w:val="-5"/>
                            </w:rPr>
                            <w:instrText xml:space="preserve"> PAGE </w:instrText>
                          </w:r>
                          <w:r>
                            <w:rPr>
                              <w:spacing w:val="-5"/>
                            </w:rPr>
                            <w:fldChar w:fldCharType="separate"/>
                          </w:r>
                          <w:r w:rsidR="008A153E">
                            <w:rPr>
                              <w:noProof/>
                              <w:spacing w:val="-5"/>
                            </w:rPr>
                            <w:t>35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9" type="#_x0000_t202" style="position:absolute;margin-left:507pt;margin-top:778pt;width:20.3pt;height:16.1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" filled="f" stroked="f">
              <v:path arrowok="t"/>
              <v:textbox inset="0,0,0,0">
                <w:txbxContent>
                  <w:p w:rsidR="00857BD6" w:rsidRDefault="004F5321">
                    <w:pPr>
                      <w:pStyle w:val="BodyText"/>
                      <w:spacing w:before="20"/>
                      <w:ind w:left="60" w:right="0"/>
                      <w:jc w:val="left"/>
                    </w:pPr>
                    <w:r>
                      <w:rPr>
                        <w:spacing w:val="-5"/>
                      </w:rPr>
                      <w:fldChar w:fldCharType="begin"/>
                    </w:r>
                    <w:r>
                      <w:rPr>
                        <w:spacing w:val="-5"/>
                      </w:rPr>
                      <w:instrText xml:space="preserve"> PAGE </w:instrText>
                    </w:r>
                    <w:r>
                      <w:rPr>
                        <w:spacing w:val="-5"/>
                      </w:rPr>
                      <w:fldChar w:fldCharType="separate"/>
                    </w:r>
                    <w:r w:rsidR="008A153E">
                      <w:rPr>
                        <w:noProof/>
                        <w:spacing w:val="-5"/>
                      </w:rPr>
                      <w:t>35</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3E" w:rsidRDefault="008A15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BD6" w:rsidRDefault="004F5321">
    <w:pPr>
      <w:pStyle w:val="BodyText"/>
      <w:spacing w:line="14" w:lineRule="auto"/>
      <w:ind w:left="0" w:right="0"/>
      <w:jc w:val="left"/>
      <w:rPr>
        <w:sz w:val="20"/>
      </w:rPr>
    </w:pPr>
    <w:r>
      <w:rPr>
        <w:noProof/>
        <w:sz w:val="20"/>
        <w:lang w:val="en-US"/>
      </w:rPr>
      <mc:AlternateContent>
        <mc:Choice Requires="wps">
          <w:drawing>
            <wp:anchor distT="0" distB="0" distL="0" distR="0" simplePos="0" relativeHeight="487483392" behindDoc="1" locked="0" layoutInCell="1" allowOverlap="1">
              <wp:simplePos x="0" y="0"/>
              <wp:positionH relativeFrom="page">
                <wp:posOffset>6287287</wp:posOffset>
              </wp:positionH>
              <wp:positionV relativeFrom="page">
                <wp:posOffset>9894954</wp:posOffset>
              </wp:positionV>
              <wp:extent cx="243840" cy="18923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 cy="189230"/>
                      </a:xfrm>
                      <a:prstGeom prst="rect">
                        <a:avLst/>
                      </a:prstGeom>
                    </wps:spPr>
                    <wps:txbx>
                      <w:txbxContent>
                        <w:p w:rsidR="00857BD6" w:rsidRDefault="004F5321">
                          <w:pPr>
                            <w:spacing w:before="20"/>
                            <w:ind w:left="60"/>
                          </w:pPr>
                          <w:r>
                            <w:rPr>
                              <w:spacing w:val="-5"/>
                            </w:rPr>
                            <w:fldChar w:fldCharType="begin"/>
                          </w:r>
                          <w:r>
                            <w:rPr>
                              <w:spacing w:val="-5"/>
                            </w:rPr>
                            <w:instrText xml:space="preserve"> PAGE </w:instrText>
                          </w:r>
                          <w:r>
                            <w:rPr>
                              <w:spacing w:val="-5"/>
                            </w:rPr>
                            <w:fldChar w:fldCharType="separate"/>
                          </w:r>
                          <w:r w:rsidR="008A153E">
                            <w:rPr>
                              <w:noProof/>
                              <w:spacing w:val="-5"/>
                            </w:rPr>
                            <w:t>45</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32" type="#_x0000_t202" style="position:absolute;margin-left:495.05pt;margin-top:779.15pt;width:19.2pt;height:14.9pt;z-index:-1583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" filled="f" stroked="f">
              <v:path arrowok="t"/>
              <v:textbox inset="0,0,0,0">
                <w:txbxContent>
                  <w:p w:rsidR="00857BD6" w:rsidRDefault="004F5321">
                    <w:pPr>
                      <w:spacing w:before="20"/>
                      <w:ind w:left="60"/>
                    </w:pPr>
                    <w:r>
                      <w:rPr>
                        <w:spacing w:val="-5"/>
                      </w:rPr>
                      <w:fldChar w:fldCharType="begin"/>
                    </w:r>
                    <w:r>
                      <w:rPr>
                        <w:spacing w:val="-5"/>
                      </w:rPr>
                      <w:instrText xml:space="preserve"> PAGE </w:instrText>
                    </w:r>
                    <w:r>
                      <w:rPr>
                        <w:spacing w:val="-5"/>
                      </w:rPr>
                      <w:fldChar w:fldCharType="separate"/>
                    </w:r>
                    <w:r w:rsidR="008A153E">
                      <w:rPr>
                        <w:noProof/>
                        <w:spacing w:val="-5"/>
                      </w:rPr>
                      <w:t>45</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321" w:rsidRDefault="004F5321">
      <w:r>
        <w:separator/>
      </w:r>
    </w:p>
  </w:footnote>
  <w:footnote w:type="continuationSeparator" w:id="0">
    <w:p w:rsidR="004F5321" w:rsidRDefault="004F53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3E" w:rsidRDefault="008A15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BD6" w:rsidRDefault="004F5321">
    <w:pPr>
      <w:pStyle w:val="BodyText"/>
      <w:spacing w:line="14" w:lineRule="auto"/>
      <w:ind w:left="0" w:right="0"/>
      <w:jc w:val="left"/>
      <w:rPr>
        <w:sz w:val="20"/>
      </w:rPr>
    </w:pPr>
    <w:r>
      <w:rPr>
        <w:noProof/>
        <w:sz w:val="20"/>
        <w:lang w:val="en-US"/>
      </w:rPr>
      <w:drawing>
        <wp:anchor distT="0" distB="0" distL="0" distR="0" simplePos="0" relativeHeight="487479296" behindDoc="1" locked="0" layoutInCell="1" allowOverlap="1" wp14:anchorId="5F3239E3" wp14:editId="24E3958E">
          <wp:simplePos x="0" y="0"/>
          <wp:positionH relativeFrom="page">
            <wp:posOffset>914834</wp:posOffset>
          </wp:positionH>
          <wp:positionV relativeFrom="page">
            <wp:posOffset>267141</wp:posOffset>
          </wp:positionV>
          <wp:extent cx="787791" cy="107374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87791" cy="1073746"/>
                  </a:xfrm>
                  <a:prstGeom prst="rect">
                    <a:avLst/>
                  </a:prstGeom>
                </pic:spPr>
              </pic:pic>
            </a:graphicData>
          </a:graphic>
        </wp:anchor>
      </w:drawing>
    </w:r>
    <w:r>
      <w:rPr>
        <w:noProof/>
        <w:sz w:val="20"/>
        <w:lang w:val="en-US"/>
      </w:rPr>
      <mc:AlternateContent>
        <mc:Choice Requires="wps">
          <w:drawing>
            <wp:anchor distT="0" distB="0" distL="0" distR="0" simplePos="0" relativeHeight="487479808" behindDoc="1" locked="0" layoutInCell="1" allowOverlap="1" wp14:anchorId="49ED2521" wp14:editId="29B633D6">
              <wp:simplePos x="0" y="0"/>
              <wp:positionH relativeFrom="page">
                <wp:posOffset>1767824</wp:posOffset>
              </wp:positionH>
              <wp:positionV relativeFrom="page">
                <wp:posOffset>404178</wp:posOffset>
              </wp:positionV>
              <wp:extent cx="3239135" cy="6508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39135" cy="650875"/>
                      </a:xfrm>
                      <a:prstGeom prst="rect">
                        <a:avLst/>
                      </a:prstGeom>
                    </wps:spPr>
                    <wps:txbx>
                      <w:txbxContent>
                        <w:p w:rsidR="00857BD6" w:rsidRDefault="004F5321">
                          <w:pPr>
                            <w:spacing w:before="20"/>
                            <w:ind w:left="20"/>
                            <w:rPr>
                              <w:b/>
                              <w:sz w:val="26"/>
                            </w:rPr>
                          </w:pPr>
                          <w:r>
                            <w:rPr>
                              <w:b/>
                              <w:color w:val="0D0D0D"/>
                              <w:sz w:val="26"/>
                            </w:rPr>
                            <w:t>SOCIORA</w:t>
                          </w:r>
                          <w:r>
                            <w:rPr>
                              <w:b/>
                              <w:color w:val="0D0D0D"/>
                              <w:spacing w:val="-6"/>
                              <w:sz w:val="26"/>
                            </w:rPr>
                            <w:t xml:space="preserve"> </w:t>
                          </w:r>
                          <w:r>
                            <w:rPr>
                              <w:b/>
                              <w:color w:val="0D0D0D"/>
                              <w:sz w:val="26"/>
                            </w:rPr>
                            <w:t>:</w:t>
                          </w:r>
                          <w:r>
                            <w:rPr>
                              <w:b/>
                              <w:color w:val="0D0D0D"/>
                              <w:spacing w:val="-6"/>
                              <w:sz w:val="26"/>
                            </w:rPr>
                            <w:t xml:space="preserve"> </w:t>
                          </w:r>
                          <w:r>
                            <w:rPr>
                              <w:b/>
                              <w:color w:val="0D0D0D"/>
                              <w:sz w:val="26"/>
                            </w:rPr>
                            <w:t>Jurnal</w:t>
                          </w:r>
                          <w:r>
                            <w:rPr>
                              <w:b/>
                              <w:color w:val="0D0D0D"/>
                              <w:spacing w:val="-5"/>
                              <w:sz w:val="26"/>
                            </w:rPr>
                            <w:t xml:space="preserve"> </w:t>
                          </w:r>
                          <w:r>
                            <w:rPr>
                              <w:b/>
                              <w:color w:val="0D0D0D"/>
                              <w:sz w:val="26"/>
                            </w:rPr>
                            <w:t>Sosiologi</w:t>
                          </w:r>
                          <w:r>
                            <w:rPr>
                              <w:b/>
                              <w:color w:val="0D0D0D"/>
                              <w:spacing w:val="-5"/>
                              <w:sz w:val="26"/>
                            </w:rPr>
                            <w:t xml:space="preserve"> </w:t>
                          </w:r>
                          <w:r>
                            <w:rPr>
                              <w:b/>
                              <w:color w:val="0D0D0D"/>
                              <w:sz w:val="26"/>
                            </w:rPr>
                            <w:t>dan</w:t>
                          </w:r>
                          <w:r>
                            <w:rPr>
                              <w:b/>
                              <w:color w:val="0D0D0D"/>
                              <w:spacing w:val="-6"/>
                              <w:sz w:val="26"/>
                            </w:rPr>
                            <w:t xml:space="preserve"> </w:t>
                          </w:r>
                          <w:r>
                            <w:rPr>
                              <w:b/>
                              <w:color w:val="0D0D0D"/>
                              <w:spacing w:val="-2"/>
                              <w:sz w:val="26"/>
                            </w:rPr>
                            <w:t>Humaniora</w:t>
                          </w:r>
                        </w:p>
                        <w:p w:rsidR="00857BD6" w:rsidRDefault="004F5321">
                          <w:pPr>
                            <w:ind w:left="20"/>
                            <w:rPr>
                              <w:sz w:val="14"/>
                            </w:rPr>
                          </w:pPr>
                          <w:r>
                            <w:rPr>
                              <w:color w:val="0D0D0D"/>
                              <w:sz w:val="14"/>
                            </w:rPr>
                            <w:t>Volume</w:t>
                          </w:r>
                          <w:r>
                            <w:rPr>
                              <w:color w:val="0D0D0D"/>
                              <w:spacing w:val="-2"/>
                              <w:sz w:val="14"/>
                            </w:rPr>
                            <w:t xml:space="preserve"> </w:t>
                          </w:r>
                          <w:r>
                            <w:rPr>
                              <w:color w:val="0D0D0D"/>
                              <w:sz w:val="14"/>
                            </w:rPr>
                            <w:t>01,</w:t>
                          </w:r>
                          <w:r>
                            <w:rPr>
                              <w:color w:val="0D0D0D"/>
                              <w:spacing w:val="-1"/>
                              <w:sz w:val="14"/>
                            </w:rPr>
                            <w:t xml:space="preserve"> </w:t>
                          </w:r>
                          <w:r>
                            <w:rPr>
                              <w:color w:val="0D0D0D"/>
                              <w:sz w:val="14"/>
                            </w:rPr>
                            <w:t>Number</w:t>
                          </w:r>
                          <w:r>
                            <w:rPr>
                              <w:color w:val="0D0D0D"/>
                              <w:spacing w:val="-1"/>
                              <w:sz w:val="14"/>
                            </w:rPr>
                            <w:t xml:space="preserve"> </w:t>
                          </w:r>
                          <w:r>
                            <w:rPr>
                              <w:color w:val="0D0D0D"/>
                              <w:sz w:val="14"/>
                            </w:rPr>
                            <w:t>01,</w:t>
                          </w:r>
                          <w:r>
                            <w:rPr>
                              <w:color w:val="0D0D0D"/>
                              <w:spacing w:val="-2"/>
                              <w:sz w:val="14"/>
                            </w:rPr>
                            <w:t xml:space="preserve"> </w:t>
                          </w:r>
                          <w:r>
                            <w:rPr>
                              <w:color w:val="0D0D0D"/>
                              <w:sz w:val="14"/>
                            </w:rPr>
                            <w:t>2024</w:t>
                          </w:r>
                          <w:r>
                            <w:rPr>
                              <w:color w:val="0D0D0D"/>
                              <w:spacing w:val="-1"/>
                              <w:sz w:val="14"/>
                            </w:rPr>
                            <w:t xml:space="preserve"> </w:t>
                          </w:r>
                          <w:r>
                            <w:rPr>
                              <w:color w:val="0D0D0D"/>
                              <w:sz w:val="14"/>
                            </w:rPr>
                            <w:t>pp.</w:t>
                          </w:r>
                          <w:r>
                            <w:rPr>
                              <w:color w:val="0D0D0D"/>
                              <w:spacing w:val="-1"/>
                              <w:sz w:val="14"/>
                            </w:rPr>
                            <w:t xml:space="preserve"> </w:t>
                          </w:r>
                          <w:r>
                            <w:rPr>
                              <w:color w:val="0D0D0D"/>
                              <w:sz w:val="14"/>
                            </w:rPr>
                            <w:t>32-</w:t>
                          </w:r>
                          <w:r>
                            <w:rPr>
                              <w:color w:val="0D0D0D"/>
                              <w:spacing w:val="-5"/>
                              <w:sz w:val="14"/>
                            </w:rPr>
                            <w:t>41</w:t>
                          </w:r>
                        </w:p>
                        <w:p w:rsidR="00857BD6" w:rsidRDefault="004F5321">
                          <w:pPr>
                            <w:ind w:left="20"/>
                            <w:rPr>
                              <w:sz w:val="14"/>
                            </w:rPr>
                          </w:pPr>
                          <w:r>
                            <w:rPr>
                              <w:color w:val="0D0D0D"/>
                              <w:sz w:val="14"/>
                            </w:rPr>
                            <w:t>ISSN:</w:t>
                          </w:r>
                          <w:r>
                            <w:rPr>
                              <w:color w:val="0D0D0D"/>
                              <w:spacing w:val="-1"/>
                              <w:sz w:val="14"/>
                            </w:rPr>
                            <w:t xml:space="preserve"> </w:t>
                          </w:r>
                          <w:r>
                            <w:rPr>
                              <w:color w:val="0D0D0D"/>
                              <w:sz w:val="14"/>
                            </w:rPr>
                            <w:t>0000-0000</w:t>
                          </w:r>
                          <w:r>
                            <w:rPr>
                              <w:color w:val="0D0D0D"/>
                              <w:spacing w:val="-1"/>
                              <w:sz w:val="14"/>
                            </w:rPr>
                            <w:t xml:space="preserve"> </w:t>
                          </w:r>
                          <w:r>
                            <w:rPr>
                              <w:color w:val="0D0D0D"/>
                              <w:spacing w:val="-2"/>
                              <w:sz w:val="14"/>
                            </w:rPr>
                            <w:t>(Online)</w:t>
                          </w:r>
                        </w:p>
                        <w:p w:rsidR="00857BD6" w:rsidRDefault="004F5321">
                          <w:pPr>
                            <w:ind w:left="20"/>
                            <w:rPr>
                              <w:sz w:val="14"/>
                            </w:rPr>
                          </w:pPr>
                          <w:r>
                            <w:rPr>
                              <w:color w:val="0D0D0D"/>
                              <w:sz w:val="14"/>
                            </w:rPr>
                            <w:t>ISSN</w:t>
                          </w:r>
                          <w:r>
                            <w:rPr>
                              <w:color w:val="0D0D0D"/>
                              <w:spacing w:val="-2"/>
                              <w:sz w:val="14"/>
                            </w:rPr>
                            <w:t xml:space="preserve"> </w:t>
                          </w:r>
                          <w:r>
                            <w:rPr>
                              <w:color w:val="0D0D0D"/>
                              <w:sz w:val="14"/>
                            </w:rPr>
                            <w:t>:</w:t>
                          </w:r>
                          <w:r>
                            <w:rPr>
                              <w:color w:val="0D0D0D"/>
                              <w:spacing w:val="-2"/>
                              <w:sz w:val="14"/>
                            </w:rPr>
                            <w:t xml:space="preserve"> </w:t>
                          </w:r>
                          <w:r>
                            <w:rPr>
                              <w:color w:val="0D0D0D"/>
                              <w:sz w:val="14"/>
                            </w:rPr>
                            <w:t>0000</w:t>
                          </w:r>
                          <w:r>
                            <w:rPr>
                              <w:color w:val="0D0D0D"/>
                              <w:spacing w:val="-1"/>
                              <w:sz w:val="14"/>
                            </w:rPr>
                            <w:t xml:space="preserve"> </w:t>
                          </w:r>
                          <w:r>
                            <w:rPr>
                              <w:color w:val="0D0D0D"/>
                              <w:sz w:val="14"/>
                            </w:rPr>
                            <w:t>–</w:t>
                          </w:r>
                          <w:r>
                            <w:rPr>
                              <w:color w:val="0D0D0D"/>
                              <w:spacing w:val="-2"/>
                              <w:sz w:val="14"/>
                            </w:rPr>
                            <w:t xml:space="preserve"> </w:t>
                          </w:r>
                          <w:r>
                            <w:rPr>
                              <w:color w:val="0D0D0D"/>
                              <w:sz w:val="14"/>
                            </w:rPr>
                            <w:t>0000</w:t>
                          </w:r>
                          <w:r>
                            <w:rPr>
                              <w:color w:val="0D0D0D"/>
                              <w:spacing w:val="-2"/>
                              <w:sz w:val="14"/>
                            </w:rPr>
                            <w:t xml:space="preserve"> (Print)</w:t>
                          </w:r>
                        </w:p>
                        <w:p w:rsidR="00857BD6" w:rsidRDefault="004F5321">
                          <w:pPr>
                            <w:ind w:left="20"/>
                            <w:rPr>
                              <w:sz w:val="16"/>
                            </w:rPr>
                          </w:pPr>
                          <w:r>
                            <w:rPr>
                              <w:color w:val="0D0D0D"/>
                              <w:sz w:val="16"/>
                            </w:rPr>
                            <w:t>Website</w:t>
                          </w:r>
                          <w:r>
                            <w:rPr>
                              <w:color w:val="0D0D0D"/>
                              <w:spacing w:val="41"/>
                              <w:sz w:val="16"/>
                            </w:rPr>
                            <w:t xml:space="preserve">  </w:t>
                          </w:r>
                          <w:r>
                            <w:rPr>
                              <w:color w:val="0D0D0D"/>
                              <w:sz w:val="16"/>
                            </w:rPr>
                            <w:t>:</w:t>
                          </w:r>
                          <w:r>
                            <w:rPr>
                              <w:color w:val="0D0D0D"/>
                              <w:spacing w:val="-1"/>
                              <w:sz w:val="16"/>
                            </w:rPr>
                            <w:t xml:space="preserve"> </w:t>
                          </w:r>
                          <w:r>
                            <w:rPr>
                              <w:color w:val="056AD0"/>
                              <w:spacing w:val="-2"/>
                              <w:sz w:val="16"/>
                              <w:u w:val="single" w:color="056AD0"/>
                            </w:rPr>
                            <w:t>https://sociora.ejournal.unri.ac.id</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139.198807pt;margin-top:31.825104pt;width:255.05pt;height:51.25pt;mso-position-horizontal-relative:page;mso-position-vertical-relative:page;z-index:-15836672" type="#_x0000_t202" id="docshape1" filled="false" stroked="false">
              <v:textbox inset="0,0,0,0">
                <w:txbxContent>
                  <w:p>
                    <w:pPr>
                      <w:spacing w:before="20"/>
                      <w:ind w:left="20" w:right="0" w:firstLine="0"/>
                      <w:jc w:val="left"/>
                      <w:rPr>
                        <w:b/>
                        <w:sz w:val="26"/>
                      </w:rPr>
                    </w:pPr>
                    <w:r>
                      <w:rPr>
                        <w:b/>
                        <w:color w:val="0D0D0D"/>
                        <w:sz w:val="26"/>
                      </w:rPr>
                      <w:t>SOCIORA</w:t>
                    </w:r>
                    <w:r>
                      <w:rPr>
                        <w:b/>
                        <w:color w:val="0D0D0D"/>
                        <w:spacing w:val="-6"/>
                        <w:sz w:val="26"/>
                      </w:rPr>
                      <w:t> </w:t>
                    </w:r>
                    <w:r>
                      <w:rPr>
                        <w:b/>
                        <w:color w:val="0D0D0D"/>
                        <w:sz w:val="26"/>
                      </w:rPr>
                      <w:t>:</w:t>
                    </w:r>
                    <w:r>
                      <w:rPr>
                        <w:b/>
                        <w:color w:val="0D0D0D"/>
                        <w:spacing w:val="-6"/>
                        <w:sz w:val="26"/>
                      </w:rPr>
                      <w:t> </w:t>
                    </w:r>
                    <w:r>
                      <w:rPr>
                        <w:b/>
                        <w:color w:val="0D0D0D"/>
                        <w:sz w:val="26"/>
                      </w:rPr>
                      <w:t>Jurnal</w:t>
                    </w:r>
                    <w:r>
                      <w:rPr>
                        <w:b/>
                        <w:color w:val="0D0D0D"/>
                        <w:spacing w:val="-5"/>
                        <w:sz w:val="26"/>
                      </w:rPr>
                      <w:t> </w:t>
                    </w:r>
                    <w:r>
                      <w:rPr>
                        <w:b/>
                        <w:color w:val="0D0D0D"/>
                        <w:sz w:val="26"/>
                      </w:rPr>
                      <w:t>Sosiologi</w:t>
                    </w:r>
                    <w:r>
                      <w:rPr>
                        <w:b/>
                        <w:color w:val="0D0D0D"/>
                        <w:spacing w:val="-5"/>
                        <w:sz w:val="26"/>
                      </w:rPr>
                      <w:t> </w:t>
                    </w:r>
                    <w:r>
                      <w:rPr>
                        <w:b/>
                        <w:color w:val="0D0D0D"/>
                        <w:sz w:val="26"/>
                      </w:rPr>
                      <w:t>dan</w:t>
                    </w:r>
                    <w:r>
                      <w:rPr>
                        <w:b/>
                        <w:color w:val="0D0D0D"/>
                        <w:spacing w:val="-6"/>
                        <w:sz w:val="26"/>
                      </w:rPr>
                      <w:t> </w:t>
                    </w:r>
                    <w:r>
                      <w:rPr>
                        <w:b/>
                        <w:color w:val="0D0D0D"/>
                        <w:spacing w:val="-2"/>
                        <w:sz w:val="26"/>
                      </w:rPr>
                      <w:t>Humaniora</w:t>
                    </w:r>
                  </w:p>
                  <w:p>
                    <w:pPr>
                      <w:spacing w:before="0"/>
                      <w:ind w:left="20" w:right="0" w:firstLine="0"/>
                      <w:jc w:val="left"/>
                      <w:rPr>
                        <w:sz w:val="14"/>
                      </w:rPr>
                    </w:pPr>
                    <w:r>
                      <w:rPr>
                        <w:color w:val="0D0D0D"/>
                        <w:sz w:val="14"/>
                      </w:rPr>
                      <w:t>Volume</w:t>
                    </w:r>
                    <w:r>
                      <w:rPr>
                        <w:color w:val="0D0D0D"/>
                        <w:spacing w:val="-2"/>
                        <w:sz w:val="14"/>
                      </w:rPr>
                      <w:t> </w:t>
                    </w:r>
                    <w:r>
                      <w:rPr>
                        <w:color w:val="0D0D0D"/>
                        <w:sz w:val="14"/>
                      </w:rPr>
                      <w:t>01,</w:t>
                    </w:r>
                    <w:r>
                      <w:rPr>
                        <w:color w:val="0D0D0D"/>
                        <w:spacing w:val="-1"/>
                        <w:sz w:val="14"/>
                      </w:rPr>
                      <w:t> </w:t>
                    </w:r>
                    <w:r>
                      <w:rPr>
                        <w:color w:val="0D0D0D"/>
                        <w:sz w:val="14"/>
                      </w:rPr>
                      <w:t>Number</w:t>
                    </w:r>
                    <w:r>
                      <w:rPr>
                        <w:color w:val="0D0D0D"/>
                        <w:spacing w:val="-1"/>
                        <w:sz w:val="14"/>
                      </w:rPr>
                      <w:t> </w:t>
                    </w:r>
                    <w:r>
                      <w:rPr>
                        <w:color w:val="0D0D0D"/>
                        <w:sz w:val="14"/>
                      </w:rPr>
                      <w:t>01,</w:t>
                    </w:r>
                    <w:r>
                      <w:rPr>
                        <w:color w:val="0D0D0D"/>
                        <w:spacing w:val="-2"/>
                        <w:sz w:val="14"/>
                      </w:rPr>
                      <w:t> </w:t>
                    </w:r>
                    <w:r>
                      <w:rPr>
                        <w:color w:val="0D0D0D"/>
                        <w:sz w:val="14"/>
                      </w:rPr>
                      <w:t>2024</w:t>
                    </w:r>
                    <w:r>
                      <w:rPr>
                        <w:color w:val="0D0D0D"/>
                        <w:spacing w:val="-1"/>
                        <w:sz w:val="14"/>
                      </w:rPr>
                      <w:t> </w:t>
                    </w:r>
                    <w:r>
                      <w:rPr>
                        <w:color w:val="0D0D0D"/>
                        <w:sz w:val="14"/>
                      </w:rPr>
                      <w:t>pp.</w:t>
                    </w:r>
                    <w:r>
                      <w:rPr>
                        <w:color w:val="0D0D0D"/>
                        <w:spacing w:val="-1"/>
                        <w:sz w:val="14"/>
                      </w:rPr>
                      <w:t> </w:t>
                    </w:r>
                    <w:r>
                      <w:rPr>
                        <w:color w:val="0D0D0D"/>
                        <w:sz w:val="14"/>
                      </w:rPr>
                      <w:t>32-</w:t>
                    </w:r>
                    <w:r>
                      <w:rPr>
                        <w:color w:val="0D0D0D"/>
                        <w:spacing w:val="-5"/>
                        <w:sz w:val="14"/>
                      </w:rPr>
                      <w:t>41</w:t>
                    </w:r>
                  </w:p>
                  <w:p>
                    <w:pPr>
                      <w:spacing w:before="0"/>
                      <w:ind w:left="20" w:right="0" w:firstLine="0"/>
                      <w:jc w:val="left"/>
                      <w:rPr>
                        <w:sz w:val="14"/>
                      </w:rPr>
                    </w:pPr>
                    <w:r>
                      <w:rPr>
                        <w:color w:val="0D0D0D"/>
                        <w:sz w:val="14"/>
                      </w:rPr>
                      <w:t>ISSN:</w:t>
                    </w:r>
                    <w:r>
                      <w:rPr>
                        <w:color w:val="0D0D0D"/>
                        <w:spacing w:val="-1"/>
                        <w:sz w:val="14"/>
                      </w:rPr>
                      <w:t> </w:t>
                    </w:r>
                    <w:r>
                      <w:rPr>
                        <w:color w:val="0D0D0D"/>
                        <w:sz w:val="14"/>
                      </w:rPr>
                      <w:t>0000-0000</w:t>
                    </w:r>
                    <w:r>
                      <w:rPr>
                        <w:color w:val="0D0D0D"/>
                        <w:spacing w:val="-1"/>
                        <w:sz w:val="14"/>
                      </w:rPr>
                      <w:t> </w:t>
                    </w:r>
                    <w:r>
                      <w:rPr>
                        <w:color w:val="0D0D0D"/>
                        <w:spacing w:val="-2"/>
                        <w:sz w:val="14"/>
                      </w:rPr>
                      <w:t>(Online)</w:t>
                    </w:r>
                  </w:p>
                  <w:p>
                    <w:pPr>
                      <w:spacing w:before="0"/>
                      <w:ind w:left="20" w:right="0" w:firstLine="0"/>
                      <w:jc w:val="left"/>
                      <w:rPr>
                        <w:sz w:val="14"/>
                      </w:rPr>
                    </w:pPr>
                    <w:r>
                      <w:rPr>
                        <w:color w:val="0D0D0D"/>
                        <w:sz w:val="14"/>
                      </w:rPr>
                      <w:t>ISSN</w:t>
                    </w:r>
                    <w:r>
                      <w:rPr>
                        <w:color w:val="0D0D0D"/>
                        <w:spacing w:val="-2"/>
                        <w:sz w:val="14"/>
                      </w:rPr>
                      <w:t> </w:t>
                    </w:r>
                    <w:r>
                      <w:rPr>
                        <w:color w:val="0D0D0D"/>
                        <w:sz w:val="14"/>
                      </w:rPr>
                      <w:t>:</w:t>
                    </w:r>
                    <w:r>
                      <w:rPr>
                        <w:color w:val="0D0D0D"/>
                        <w:spacing w:val="-2"/>
                        <w:sz w:val="14"/>
                      </w:rPr>
                      <w:t> </w:t>
                    </w:r>
                    <w:r>
                      <w:rPr>
                        <w:color w:val="0D0D0D"/>
                        <w:sz w:val="14"/>
                      </w:rPr>
                      <w:t>0000</w:t>
                    </w:r>
                    <w:r>
                      <w:rPr>
                        <w:color w:val="0D0D0D"/>
                        <w:spacing w:val="-1"/>
                        <w:sz w:val="14"/>
                      </w:rPr>
                      <w:t> </w:t>
                    </w:r>
                    <w:r>
                      <w:rPr>
                        <w:color w:val="0D0D0D"/>
                        <w:sz w:val="14"/>
                      </w:rPr>
                      <w:t>–</w:t>
                    </w:r>
                    <w:r>
                      <w:rPr>
                        <w:color w:val="0D0D0D"/>
                        <w:spacing w:val="-2"/>
                        <w:sz w:val="14"/>
                      </w:rPr>
                      <w:t> </w:t>
                    </w:r>
                    <w:r>
                      <w:rPr>
                        <w:color w:val="0D0D0D"/>
                        <w:sz w:val="14"/>
                      </w:rPr>
                      <w:t>0000</w:t>
                    </w:r>
                    <w:r>
                      <w:rPr>
                        <w:color w:val="0D0D0D"/>
                        <w:spacing w:val="-2"/>
                        <w:sz w:val="14"/>
                      </w:rPr>
                      <w:t> (Print)</w:t>
                    </w:r>
                  </w:p>
                  <w:p>
                    <w:pPr>
                      <w:spacing w:before="0"/>
                      <w:ind w:left="20" w:right="0" w:firstLine="0"/>
                      <w:jc w:val="left"/>
                      <w:rPr>
                        <w:sz w:val="16"/>
                      </w:rPr>
                    </w:pPr>
                    <w:r>
                      <w:rPr>
                        <w:color w:val="0D0D0D"/>
                        <w:sz w:val="16"/>
                      </w:rPr>
                      <w:t>Website</w:t>
                    </w:r>
                    <w:r>
                      <w:rPr>
                        <w:color w:val="0D0D0D"/>
                        <w:spacing w:val="41"/>
                        <w:sz w:val="16"/>
                      </w:rPr>
                      <w:t>  </w:t>
                    </w:r>
                    <w:r>
                      <w:rPr>
                        <w:color w:val="0D0D0D"/>
                        <w:sz w:val="16"/>
                      </w:rPr>
                      <w:t>:</w:t>
                    </w:r>
                    <w:r>
                      <w:rPr>
                        <w:color w:val="0D0D0D"/>
                        <w:spacing w:val="-1"/>
                        <w:sz w:val="16"/>
                      </w:rPr>
                      <w:t> </w:t>
                    </w:r>
                    <w:r>
                      <w:rPr>
                        <w:color w:val="056AD0"/>
                        <w:spacing w:val="-2"/>
                        <w:sz w:val="16"/>
                        <w:u w:val="single" w:color="056AD0"/>
                      </w:rPr>
                      <w:t>https://sociora.ejournal.unri.ac.id</w:t>
                    </w:r>
                  </w:p>
                </w:txbxContent>
              </v:textbox>
              <w10:wrap type="none"/>
            </v:shape>
          </w:pict>
        </mc:Fallback>
      </mc:AlternateContent>
    </w:r>
    <w:r>
      <w:rPr>
        <w:noProof/>
        <w:sz w:val="20"/>
        <w:lang w:val="en-US"/>
      </w:rPr>
      <mc:AlternateContent>
        <mc:Choice Requires="wps">
          <w:drawing>
            <wp:anchor distT="0" distB="0" distL="0" distR="0" simplePos="0" relativeHeight="487480320" behindDoc="1" locked="0" layoutInCell="1" allowOverlap="1" wp14:anchorId="4DEF7235" wp14:editId="75FD3072">
              <wp:simplePos x="0" y="0"/>
              <wp:positionH relativeFrom="page">
                <wp:posOffset>1767824</wp:posOffset>
              </wp:positionH>
              <wp:positionV relativeFrom="page">
                <wp:posOffset>1029323</wp:posOffset>
              </wp:positionV>
              <wp:extent cx="274320" cy="14478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44780"/>
                      </a:xfrm>
                      <a:prstGeom prst="rect">
                        <a:avLst/>
                      </a:prstGeom>
                    </wps:spPr>
                    <wps:txbx>
                      <w:txbxContent>
                        <w:p w:rsidR="00857BD6" w:rsidRDefault="004F5321">
                          <w:pPr>
                            <w:spacing w:before="20"/>
                            <w:ind w:left="20"/>
                            <w:rPr>
                              <w:sz w:val="16"/>
                            </w:rPr>
                          </w:pPr>
                          <w:r>
                            <w:rPr>
                              <w:color w:val="0D0D0D"/>
                              <w:spacing w:val="-2"/>
                              <w:sz w:val="16"/>
                            </w:rPr>
                            <w:t>Email</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39.198807pt;margin-top:81.049103pt;width:21.6pt;height:11.4pt;mso-position-horizontal-relative:page;mso-position-vertical-relative:page;z-index:-15836160" type="#_x0000_t202" id="docshape2" filled="false" stroked="false">
              <v:textbox inset="0,0,0,0">
                <w:txbxContent>
                  <w:p>
                    <w:pPr>
                      <w:spacing w:before="20"/>
                      <w:ind w:left="20" w:right="0" w:firstLine="0"/>
                      <w:jc w:val="left"/>
                      <w:rPr>
                        <w:sz w:val="16"/>
                      </w:rPr>
                    </w:pPr>
                    <w:r>
                      <w:rPr>
                        <w:color w:val="0D0D0D"/>
                        <w:spacing w:val="-2"/>
                        <w:sz w:val="16"/>
                      </w:rPr>
                      <w:t>Email</w:t>
                    </w:r>
                  </w:p>
                </w:txbxContent>
              </v:textbox>
              <w10:wrap type="none"/>
            </v:shape>
          </w:pict>
        </mc:Fallback>
      </mc:AlternateContent>
    </w:r>
    <w:r>
      <w:rPr>
        <w:noProof/>
        <w:sz w:val="20"/>
        <w:lang w:val="en-US"/>
      </w:rPr>
      <mc:AlternateContent>
        <mc:Choice Requires="wps">
          <w:drawing>
            <wp:anchor distT="0" distB="0" distL="0" distR="0" simplePos="0" relativeHeight="487480832" behindDoc="1" locked="0" layoutInCell="1" allowOverlap="1" wp14:anchorId="0D38736A" wp14:editId="49B04F7F">
              <wp:simplePos x="0" y="0"/>
              <wp:positionH relativeFrom="page">
                <wp:posOffset>2225027</wp:posOffset>
              </wp:positionH>
              <wp:positionV relativeFrom="page">
                <wp:posOffset>1029323</wp:posOffset>
              </wp:positionV>
              <wp:extent cx="1268095" cy="1447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8095" cy="144780"/>
                      </a:xfrm>
                      <a:prstGeom prst="rect">
                        <a:avLst/>
                      </a:prstGeom>
                    </wps:spPr>
                    <wps:txbx>
                      <w:txbxContent>
                        <w:p w:rsidR="00857BD6" w:rsidRDefault="004F5321">
                          <w:pPr>
                            <w:spacing w:before="20"/>
                            <w:ind w:left="20"/>
                            <w:rPr>
                              <w:sz w:val="16"/>
                            </w:rPr>
                          </w:pPr>
                          <w:r>
                            <w:rPr>
                              <w:color w:val="0D0D0D"/>
                              <w:sz w:val="16"/>
                            </w:rPr>
                            <w:t>:</w:t>
                          </w:r>
                          <w:r>
                            <w:rPr>
                              <w:color w:val="0D0D0D"/>
                              <w:spacing w:val="-1"/>
                              <w:sz w:val="16"/>
                            </w:rPr>
                            <w:t xml:space="preserve"> </w:t>
                          </w:r>
                          <w:hyperlink r:id="rId2">
                            <w:r>
                              <w:rPr>
                                <w:color w:val="056AD0"/>
                                <w:spacing w:val="-2"/>
                                <w:sz w:val="16"/>
                                <w:u w:val="single" w:color="056AD0"/>
                              </w:rPr>
                              <w:t>sociora@ejournal.unri.ac.id</w:t>
                            </w:r>
                          </w:hyperlink>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75.199051pt;margin-top:81.049103pt;width:99.85pt;height:11.4pt;mso-position-horizontal-relative:page;mso-position-vertical-relative:page;z-index:-15835648" type="#_x0000_t202" id="docshape3" filled="false" stroked="false">
              <v:textbox inset="0,0,0,0">
                <w:txbxContent>
                  <w:p>
                    <w:pPr>
                      <w:spacing w:before="20"/>
                      <w:ind w:left="20" w:right="0" w:firstLine="0"/>
                      <w:jc w:val="left"/>
                      <w:rPr>
                        <w:sz w:val="16"/>
                      </w:rPr>
                    </w:pPr>
                    <w:r>
                      <w:rPr>
                        <w:color w:val="0D0D0D"/>
                        <w:sz w:val="16"/>
                      </w:rPr>
                      <w:t>:</w:t>
                    </w:r>
                    <w:r>
                      <w:rPr>
                        <w:color w:val="0D0D0D"/>
                        <w:spacing w:val="-1"/>
                        <w:sz w:val="16"/>
                      </w:rPr>
                      <w:t> </w:t>
                    </w:r>
                    <w:hyperlink r:id="rId3">
                      <w:r>
                        <w:rPr>
                          <w:color w:val="056AD0"/>
                          <w:spacing w:val="-2"/>
                          <w:sz w:val="16"/>
                          <w:u w:val="single" w:color="056AD0"/>
                        </w:rPr>
                        <w:t>sociora@ejournal.unri.ac.id</w:t>
                      </w:r>
                    </w:hyperlink>
                  </w:p>
                </w:txbxContent>
              </v:textbox>
              <w10:wrap type="non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3E" w:rsidRDefault="008A153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BD6" w:rsidRDefault="004F5321">
    <w:pPr>
      <w:pStyle w:val="BodyText"/>
      <w:spacing w:line="14" w:lineRule="auto"/>
      <w:ind w:left="0" w:right="0"/>
      <w:jc w:val="left"/>
      <w:rPr>
        <w:sz w:val="20"/>
      </w:rPr>
    </w:pPr>
    <w:r>
      <w:rPr>
        <w:noProof/>
        <w:sz w:val="20"/>
        <w:lang w:val="en-US"/>
      </w:rPr>
      <mc:AlternateContent>
        <mc:Choice Requires="wps">
          <w:drawing>
            <wp:anchor distT="0" distB="0" distL="0" distR="0" simplePos="0" relativeHeight="487481856" behindDoc="1" locked="0" layoutInCell="1" allowOverlap="1">
              <wp:simplePos x="0" y="0"/>
              <wp:positionH relativeFrom="page">
                <wp:posOffset>1007110</wp:posOffset>
              </wp:positionH>
              <wp:positionV relativeFrom="page">
                <wp:posOffset>646366</wp:posOffset>
              </wp:positionV>
              <wp:extent cx="5850890" cy="38925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0890" cy="389255"/>
                      </a:xfrm>
                      <a:custGeom>
                        <a:avLst/>
                        <a:gdLst/>
                        <a:ahLst/>
                        <a:cxnLst/>
                        <a:rect l="l" t="t" r="r" b="b"/>
                        <a:pathLst>
                          <a:path w="5850890" h="389255">
                            <a:moveTo>
                              <a:pt x="4140200" y="0"/>
                            </a:moveTo>
                            <a:lnTo>
                              <a:pt x="4140200" y="389127"/>
                            </a:lnTo>
                          </a:path>
                          <a:path w="5850890" h="389255">
                            <a:moveTo>
                              <a:pt x="4125912" y="389127"/>
                            </a:moveTo>
                            <a:lnTo>
                              <a:pt x="5850890" y="389127"/>
                            </a:lnTo>
                          </a:path>
                          <a:path w="5850890" h="389255">
                            <a:moveTo>
                              <a:pt x="0" y="389127"/>
                            </a:moveTo>
                            <a:lnTo>
                              <a:pt x="4154487" y="389127"/>
                            </a:lnTo>
                          </a:path>
                        </a:pathLst>
                      </a:custGeom>
                      <a:ln w="28575">
                        <a:solidFill>
                          <a:srgbClr val="80808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9.300003pt;margin-top:50.895023pt;width:460.7pt;height:30.65pt;mso-position-horizontal-relative:page;mso-position-vertical-relative:page;z-index:-15834624" id="docshape9" coordorigin="1586,1018" coordsize="9214,613" path="m8106,1018l8106,1631m8084,1631l10800,1631m1586,1631l8129,1631e" filled="false" stroked="true" strokeweight="2.25pt" strokecolor="#808080">
              <v:path arrowok="t"/>
              <v:stroke dashstyle="solid"/>
              <w10:wrap type="none"/>
            </v:shape>
          </w:pict>
        </mc:Fallback>
      </mc:AlternateContent>
    </w:r>
    <w:r>
      <w:rPr>
        <w:noProof/>
        <w:sz w:val="20"/>
        <w:lang w:val="en-US"/>
      </w:rPr>
      <mc:AlternateContent>
        <mc:Choice Requires="wps">
          <w:drawing>
            <wp:anchor distT="0" distB="0" distL="0" distR="0" simplePos="0" relativeHeight="487482368" behindDoc="1" locked="0" layoutInCell="1" allowOverlap="1">
              <wp:simplePos x="0" y="0"/>
              <wp:positionH relativeFrom="page">
                <wp:posOffset>5207634</wp:posOffset>
              </wp:positionH>
              <wp:positionV relativeFrom="page">
                <wp:posOffset>679386</wp:posOffset>
              </wp:positionV>
              <wp:extent cx="1618615" cy="32321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8615" cy="323215"/>
                      </a:xfrm>
                      <a:prstGeom prst="rect">
                        <a:avLst/>
                      </a:prstGeom>
                    </wps:spPr>
                    <wps:txbx>
                      <w:txbxContent>
                        <w:p w:rsidR="00857BD6" w:rsidRDefault="004F5321">
                          <w:pPr>
                            <w:spacing w:before="20"/>
                            <w:ind w:left="20"/>
                            <w:rPr>
                              <w:sz w:val="20"/>
                            </w:rPr>
                          </w:pPr>
                          <w:r>
                            <w:rPr>
                              <w:sz w:val="20"/>
                            </w:rPr>
                            <w:t>Volume</w:t>
                          </w:r>
                          <w:r>
                            <w:rPr>
                              <w:spacing w:val="-1"/>
                              <w:sz w:val="20"/>
                            </w:rPr>
                            <w:t xml:space="preserve"> </w:t>
                          </w:r>
                          <w:r>
                            <w:rPr>
                              <w:sz w:val="20"/>
                            </w:rPr>
                            <w:t>01</w:t>
                          </w:r>
                          <w:r>
                            <w:rPr>
                              <w:spacing w:val="-1"/>
                              <w:sz w:val="20"/>
                            </w:rPr>
                            <w:t xml:space="preserve"> </w:t>
                          </w:r>
                          <w:r>
                            <w:rPr>
                              <w:sz w:val="20"/>
                            </w:rPr>
                            <w:t>No</w:t>
                          </w:r>
                          <w:r>
                            <w:rPr>
                              <w:spacing w:val="-1"/>
                              <w:sz w:val="20"/>
                            </w:rPr>
                            <w:t xml:space="preserve"> </w:t>
                          </w:r>
                          <w:r>
                            <w:rPr>
                              <w:sz w:val="20"/>
                            </w:rPr>
                            <w:t>01Tahun</w:t>
                          </w:r>
                          <w:r>
                            <w:rPr>
                              <w:spacing w:val="-1"/>
                              <w:sz w:val="20"/>
                            </w:rPr>
                            <w:t xml:space="preserve"> </w:t>
                          </w:r>
                          <w:r>
                            <w:rPr>
                              <w:spacing w:val="-4"/>
                              <w:sz w:val="20"/>
                            </w:rPr>
                            <w:t>2024</w:t>
                          </w:r>
                        </w:p>
                        <w:p w:rsidR="00857BD6" w:rsidRDefault="004F5321">
                          <w:pPr>
                            <w:ind w:left="46"/>
                            <w:rPr>
                              <w:sz w:val="20"/>
                            </w:rPr>
                          </w:pPr>
                          <w:r>
                            <w:rPr>
                              <w:sz w:val="20"/>
                            </w:rPr>
                            <w:t>pp.</w:t>
                          </w:r>
                          <w:r>
                            <w:rPr>
                              <w:spacing w:val="-4"/>
                              <w:sz w:val="20"/>
                            </w:rPr>
                            <w:t xml:space="preserve"> </w:t>
                          </w:r>
                          <w:r>
                            <w:rPr>
                              <w:sz w:val="20"/>
                            </w:rPr>
                            <w:t>32-</w:t>
                          </w:r>
                          <w:r>
                            <w:rPr>
                              <w:spacing w:val="-5"/>
                              <w:sz w:val="20"/>
                            </w:rPr>
                            <w:t>41</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10.049988pt;margin-top:53.495026pt;width:127.45pt;height:25.45pt;mso-position-horizontal-relative:page;mso-position-vertical-relative:page;z-index:-15834112" type="#_x0000_t202" id="docshape10" filled="false" stroked="false">
              <v:textbox inset="0,0,0,0">
                <w:txbxContent>
                  <w:p>
                    <w:pPr>
                      <w:spacing w:before="20"/>
                      <w:ind w:left="20" w:right="0" w:firstLine="0"/>
                      <w:jc w:val="left"/>
                      <w:rPr>
                        <w:sz w:val="20"/>
                      </w:rPr>
                    </w:pPr>
                    <w:r>
                      <w:rPr>
                        <w:sz w:val="20"/>
                      </w:rPr>
                      <w:t>Volume</w:t>
                    </w:r>
                    <w:r>
                      <w:rPr>
                        <w:spacing w:val="-1"/>
                        <w:sz w:val="20"/>
                      </w:rPr>
                      <w:t> </w:t>
                    </w:r>
                    <w:r>
                      <w:rPr>
                        <w:sz w:val="20"/>
                      </w:rPr>
                      <w:t>01</w:t>
                    </w:r>
                    <w:r>
                      <w:rPr>
                        <w:spacing w:val="-1"/>
                        <w:sz w:val="20"/>
                      </w:rPr>
                      <w:t> </w:t>
                    </w:r>
                    <w:r>
                      <w:rPr>
                        <w:sz w:val="20"/>
                      </w:rPr>
                      <w:t>No</w:t>
                    </w:r>
                    <w:r>
                      <w:rPr>
                        <w:spacing w:val="-1"/>
                        <w:sz w:val="20"/>
                      </w:rPr>
                      <w:t> </w:t>
                    </w:r>
                    <w:r>
                      <w:rPr>
                        <w:sz w:val="20"/>
                      </w:rPr>
                      <w:t>01Tahun</w:t>
                    </w:r>
                    <w:r>
                      <w:rPr>
                        <w:spacing w:val="-1"/>
                        <w:sz w:val="20"/>
                      </w:rPr>
                      <w:t> </w:t>
                    </w:r>
                    <w:r>
                      <w:rPr>
                        <w:spacing w:val="-4"/>
                        <w:sz w:val="20"/>
                      </w:rPr>
                      <w:t>2024</w:t>
                    </w:r>
                  </w:p>
                  <w:p>
                    <w:pPr>
                      <w:spacing w:before="0"/>
                      <w:ind w:left="46" w:right="0" w:firstLine="0"/>
                      <w:jc w:val="left"/>
                      <w:rPr>
                        <w:sz w:val="20"/>
                      </w:rPr>
                    </w:pPr>
                    <w:r>
                      <w:rPr>
                        <w:sz w:val="20"/>
                      </w:rPr>
                      <w:t>pp.</w:t>
                    </w:r>
                    <w:r>
                      <w:rPr>
                        <w:spacing w:val="-4"/>
                        <w:sz w:val="20"/>
                      </w:rPr>
                      <w:t> </w:t>
                    </w:r>
                    <w:r>
                      <w:rPr>
                        <w:sz w:val="20"/>
                      </w:rPr>
                      <w:t>32-</w:t>
                    </w:r>
                    <w:r>
                      <w:rPr>
                        <w:spacing w:val="-5"/>
                        <w:sz w:val="20"/>
                      </w:rPr>
                      <w:t>41</w:t>
                    </w:r>
                  </w:p>
                </w:txbxContent>
              </v:textbox>
              <w10:wrap type="none"/>
            </v:shape>
          </w:pict>
        </mc:Fallback>
      </mc:AlternateContent>
    </w:r>
    <w:r>
      <w:rPr>
        <w:noProof/>
        <w:sz w:val="20"/>
        <w:lang w:val="en-US"/>
      </w:rPr>
      <mc:AlternateContent>
        <mc:Choice Requires="wps">
          <w:drawing>
            <wp:anchor distT="0" distB="0" distL="0" distR="0" simplePos="0" relativeHeight="487482880" behindDoc="1" locked="0" layoutInCell="1" allowOverlap="1">
              <wp:simplePos x="0" y="0"/>
              <wp:positionH relativeFrom="page">
                <wp:posOffset>1067435</wp:posOffset>
              </wp:positionH>
              <wp:positionV relativeFrom="page">
                <wp:posOffset>697116</wp:posOffset>
              </wp:positionV>
              <wp:extent cx="2331085" cy="17462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1085" cy="174625"/>
                      </a:xfrm>
                      <a:prstGeom prst="rect">
                        <a:avLst/>
                      </a:prstGeom>
                    </wps:spPr>
                    <wps:txbx>
                      <w:txbxContent>
                        <w:p w:rsidR="00857BD6" w:rsidRDefault="004F5321">
                          <w:pPr>
                            <w:spacing w:before="20"/>
                            <w:ind w:left="20"/>
                            <w:rPr>
                              <w:sz w:val="20"/>
                            </w:rPr>
                          </w:pPr>
                          <w:r>
                            <w:rPr>
                              <w:sz w:val="20"/>
                            </w:rPr>
                            <w:t>SOCIORA</w:t>
                          </w:r>
                          <w:r>
                            <w:rPr>
                              <w:spacing w:val="-4"/>
                              <w:sz w:val="20"/>
                            </w:rPr>
                            <w:t xml:space="preserve"> </w:t>
                          </w:r>
                          <w:r>
                            <w:rPr>
                              <w:sz w:val="20"/>
                            </w:rPr>
                            <w:t>:</w:t>
                          </w:r>
                          <w:r>
                            <w:rPr>
                              <w:spacing w:val="-4"/>
                              <w:sz w:val="20"/>
                            </w:rPr>
                            <w:t xml:space="preserve"> </w:t>
                          </w:r>
                          <w:r>
                            <w:rPr>
                              <w:sz w:val="20"/>
                            </w:rPr>
                            <w:t>Jurnal</w:t>
                          </w:r>
                          <w:r>
                            <w:rPr>
                              <w:spacing w:val="-3"/>
                              <w:sz w:val="20"/>
                            </w:rPr>
                            <w:t xml:space="preserve"> </w:t>
                          </w:r>
                          <w:r>
                            <w:rPr>
                              <w:sz w:val="20"/>
                            </w:rPr>
                            <w:t>Sosiologi</w:t>
                          </w:r>
                          <w:r>
                            <w:rPr>
                              <w:spacing w:val="-4"/>
                              <w:sz w:val="20"/>
                            </w:rPr>
                            <w:t xml:space="preserve"> </w:t>
                          </w:r>
                          <w:r>
                            <w:rPr>
                              <w:sz w:val="20"/>
                            </w:rPr>
                            <w:t>dan</w:t>
                          </w:r>
                          <w:r>
                            <w:rPr>
                              <w:spacing w:val="-4"/>
                              <w:sz w:val="20"/>
                            </w:rPr>
                            <w:t xml:space="preserve"> </w:t>
                          </w:r>
                          <w:r>
                            <w:rPr>
                              <w:spacing w:val="-2"/>
                              <w:sz w:val="20"/>
                            </w:rPr>
                            <w:t>Humaniora</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4.050003pt;margin-top:54.891026pt;width:183.55pt;height:13.75pt;mso-position-horizontal-relative:page;mso-position-vertical-relative:page;z-index:-15833600" type="#_x0000_t202" id="docshape11" filled="false" stroked="false">
              <v:textbox inset="0,0,0,0">
                <w:txbxContent>
                  <w:p>
                    <w:pPr>
                      <w:spacing w:before="20"/>
                      <w:ind w:left="20" w:right="0" w:firstLine="0"/>
                      <w:jc w:val="left"/>
                      <w:rPr>
                        <w:sz w:val="20"/>
                      </w:rPr>
                    </w:pPr>
                    <w:r>
                      <w:rPr>
                        <w:sz w:val="20"/>
                      </w:rPr>
                      <w:t>SOCIORA</w:t>
                    </w:r>
                    <w:r>
                      <w:rPr>
                        <w:spacing w:val="-4"/>
                        <w:sz w:val="20"/>
                      </w:rPr>
                      <w:t> </w:t>
                    </w:r>
                    <w:r>
                      <w:rPr>
                        <w:sz w:val="20"/>
                      </w:rPr>
                      <w:t>:</w:t>
                    </w:r>
                    <w:r>
                      <w:rPr>
                        <w:spacing w:val="-4"/>
                        <w:sz w:val="20"/>
                      </w:rPr>
                      <w:t> </w:t>
                    </w:r>
                    <w:r>
                      <w:rPr>
                        <w:sz w:val="20"/>
                      </w:rPr>
                      <w:t>Jurnal</w:t>
                    </w:r>
                    <w:r>
                      <w:rPr>
                        <w:spacing w:val="-3"/>
                        <w:sz w:val="20"/>
                      </w:rPr>
                      <w:t> </w:t>
                    </w:r>
                    <w:r>
                      <w:rPr>
                        <w:sz w:val="20"/>
                      </w:rPr>
                      <w:t>Sosiologi</w:t>
                    </w:r>
                    <w:r>
                      <w:rPr>
                        <w:spacing w:val="-4"/>
                        <w:sz w:val="20"/>
                      </w:rPr>
                      <w:t> </w:t>
                    </w:r>
                    <w:r>
                      <w:rPr>
                        <w:sz w:val="20"/>
                      </w:rPr>
                      <w:t>dan</w:t>
                    </w:r>
                    <w:r>
                      <w:rPr>
                        <w:spacing w:val="-4"/>
                        <w:sz w:val="20"/>
                      </w:rPr>
                      <w:t> </w:t>
                    </w:r>
                    <w:r>
                      <w:rPr>
                        <w:spacing w:val="-2"/>
                        <w:sz w:val="20"/>
                      </w:rPr>
                      <w:t>Humaniora</w:t>
                    </w:r>
                  </w:p>
                </w:txbxContent>
              </v:textbox>
              <w10:wrap type="non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857BD6"/>
    <w:rsid w:val="004F5321"/>
    <w:rsid w:val="00857BD6"/>
    <w:rsid w:val="008A1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id"/>
    </w:rPr>
  </w:style>
  <w:style w:type="paragraph" w:styleId="Heading1">
    <w:name w:val="heading 1"/>
    <w:basedOn w:val="Normal"/>
    <w:uiPriority w:val="1"/>
    <w:qFormat/>
    <w:pPr>
      <w:ind w:left="284"/>
      <w:outlineLvl w:val="0"/>
    </w:pPr>
    <w:rPr>
      <w:b/>
      <w:bCs/>
      <w:sz w:val="24"/>
      <w:szCs w:val="24"/>
    </w:rPr>
  </w:style>
  <w:style w:type="paragraph" w:styleId="Heading2">
    <w:name w:val="heading 2"/>
    <w:basedOn w:val="Normal"/>
    <w:uiPriority w:val="1"/>
    <w:qFormat/>
    <w:pPr>
      <w:ind w:left="284"/>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4" w:right="281"/>
      <w:jc w:val="both"/>
    </w:pPr>
    <w:rPr>
      <w:sz w:val="24"/>
      <w:szCs w:val="24"/>
    </w:rPr>
  </w:style>
  <w:style w:type="paragraph" w:styleId="Title">
    <w:name w:val="Title"/>
    <w:basedOn w:val="Normal"/>
    <w:uiPriority w:val="1"/>
    <w:qFormat/>
    <w:pPr>
      <w:spacing w:before="256"/>
      <w:ind w:left="15" w:right="13"/>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153E"/>
    <w:pPr>
      <w:tabs>
        <w:tab w:val="center" w:pos="4680"/>
        <w:tab w:val="right" w:pos="9360"/>
      </w:tabs>
    </w:pPr>
  </w:style>
  <w:style w:type="character" w:customStyle="1" w:styleId="HeaderChar">
    <w:name w:val="Header Char"/>
    <w:basedOn w:val="DefaultParagraphFont"/>
    <w:link w:val="Header"/>
    <w:uiPriority w:val="99"/>
    <w:rsid w:val="008A153E"/>
    <w:rPr>
      <w:rFonts w:ascii="Cambria" w:eastAsia="Cambria" w:hAnsi="Cambria" w:cs="Cambria"/>
      <w:lang w:val="id"/>
    </w:rPr>
  </w:style>
  <w:style w:type="paragraph" w:styleId="Footer">
    <w:name w:val="footer"/>
    <w:basedOn w:val="Normal"/>
    <w:link w:val="FooterChar"/>
    <w:uiPriority w:val="99"/>
    <w:unhideWhenUsed/>
    <w:rsid w:val="008A153E"/>
    <w:pPr>
      <w:tabs>
        <w:tab w:val="center" w:pos="4680"/>
        <w:tab w:val="right" w:pos="9360"/>
      </w:tabs>
    </w:pPr>
  </w:style>
  <w:style w:type="character" w:customStyle="1" w:styleId="FooterChar">
    <w:name w:val="Footer Char"/>
    <w:basedOn w:val="DefaultParagraphFont"/>
    <w:link w:val="Footer"/>
    <w:uiPriority w:val="99"/>
    <w:rsid w:val="008A153E"/>
    <w:rPr>
      <w:rFonts w:ascii="Cambria" w:eastAsia="Cambria" w:hAnsi="Cambria" w:cs="Cambria"/>
      <w:lang w:val="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id"/>
    </w:rPr>
  </w:style>
  <w:style w:type="paragraph" w:styleId="Heading1">
    <w:name w:val="heading 1"/>
    <w:basedOn w:val="Normal"/>
    <w:uiPriority w:val="1"/>
    <w:qFormat/>
    <w:pPr>
      <w:ind w:left="284"/>
      <w:outlineLvl w:val="0"/>
    </w:pPr>
    <w:rPr>
      <w:b/>
      <w:bCs/>
      <w:sz w:val="24"/>
      <w:szCs w:val="24"/>
    </w:rPr>
  </w:style>
  <w:style w:type="paragraph" w:styleId="Heading2">
    <w:name w:val="heading 2"/>
    <w:basedOn w:val="Normal"/>
    <w:uiPriority w:val="1"/>
    <w:qFormat/>
    <w:pPr>
      <w:ind w:left="284"/>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84" w:right="281"/>
      <w:jc w:val="both"/>
    </w:pPr>
    <w:rPr>
      <w:sz w:val="24"/>
      <w:szCs w:val="24"/>
    </w:rPr>
  </w:style>
  <w:style w:type="paragraph" w:styleId="Title">
    <w:name w:val="Title"/>
    <w:basedOn w:val="Normal"/>
    <w:uiPriority w:val="1"/>
    <w:qFormat/>
    <w:pPr>
      <w:spacing w:before="256"/>
      <w:ind w:left="15" w:right="13"/>
      <w:jc w:val="center"/>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153E"/>
    <w:pPr>
      <w:tabs>
        <w:tab w:val="center" w:pos="4680"/>
        <w:tab w:val="right" w:pos="9360"/>
      </w:tabs>
    </w:pPr>
  </w:style>
  <w:style w:type="character" w:customStyle="1" w:styleId="HeaderChar">
    <w:name w:val="Header Char"/>
    <w:basedOn w:val="DefaultParagraphFont"/>
    <w:link w:val="Header"/>
    <w:uiPriority w:val="99"/>
    <w:rsid w:val="008A153E"/>
    <w:rPr>
      <w:rFonts w:ascii="Cambria" w:eastAsia="Cambria" w:hAnsi="Cambria" w:cs="Cambria"/>
      <w:lang w:val="id"/>
    </w:rPr>
  </w:style>
  <w:style w:type="paragraph" w:styleId="Footer">
    <w:name w:val="footer"/>
    <w:basedOn w:val="Normal"/>
    <w:link w:val="FooterChar"/>
    <w:uiPriority w:val="99"/>
    <w:unhideWhenUsed/>
    <w:rsid w:val="008A153E"/>
    <w:pPr>
      <w:tabs>
        <w:tab w:val="center" w:pos="4680"/>
        <w:tab w:val="right" w:pos="9360"/>
      </w:tabs>
    </w:pPr>
  </w:style>
  <w:style w:type="character" w:customStyle="1" w:styleId="FooterChar">
    <w:name w:val="Footer Char"/>
    <w:basedOn w:val="DefaultParagraphFont"/>
    <w:link w:val="Footer"/>
    <w:uiPriority w:val="99"/>
    <w:rsid w:val="008A153E"/>
    <w:rPr>
      <w:rFonts w:ascii="Cambria" w:eastAsia="Cambria" w:hAnsi="Cambria" w:cs="Cambria"/>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destrymunthe42@gmail.com" TargetMode="External"/><Relationship Id="rId12" Type="http://schemas.openxmlformats.org/officeDocument/2006/relationships/header" Target="header3.xml"/><Relationship Id="rId17" Type="http://schemas.openxmlformats.org/officeDocument/2006/relationships/image" Target="media/image3.png"/><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mailto:sociora@ejournal.unri.ac.id" TargetMode="External"/><Relationship Id="rId2" Type="http://schemas.openxmlformats.org/officeDocument/2006/relationships/hyperlink" Target="mailto:sociora@ejournal.unri.ac.id"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3720</Words>
  <Characters>21208</Characters>
  <Application>Microsoft Office Word</Application>
  <DocSecurity>0</DocSecurity>
  <Lines>176</Lines>
  <Paragraphs>49</Paragraphs>
  <ScaleCrop>false</ScaleCrop>
  <Company/>
  <LinksUpToDate>false</LinksUpToDate>
  <CharactersWithSpaces>24879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2025-03-24T09:49:00Z</dcterms:created>
  <dcterms:modified xsi:type="dcterms:W3CDTF">2025-03-24T09:51:00Z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LastSaved">
    <vt:filetime>2025-03-24T00:00:00Z</vt:filetime>
  </property>
  <property fmtid="{D5CDD505-2E9C-101B-9397-08002B2CF9AE}" pid="4" name="Producer">
    <vt:lpwstr>3-Heights(TM) PDF Security Shell 4.8.25.2 (http://www.pdf-tools.com)</vt:lpwstr>
  </property>
</Properties>
</file>